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69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6"/>
        <w:gridCol w:w="829"/>
        <w:gridCol w:w="2021"/>
        <w:gridCol w:w="2085"/>
        <w:gridCol w:w="1102"/>
        <w:gridCol w:w="1049"/>
        <w:gridCol w:w="1102"/>
        <w:gridCol w:w="1245"/>
      </w:tblGrid>
      <w:tr w:rsidR="003D7F2A" w:rsidRPr="003D7F2A" w:rsidTr="00B4523A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D7F2A" w:rsidRPr="003D7F2A" w:rsidRDefault="003D7F2A" w:rsidP="003D7F2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tbl>
            <w:tblPr>
              <w:tblStyle w:val="TableStyle0"/>
              <w:tblW w:w="9295" w:type="dxa"/>
              <w:tblInd w:w="0" w:type="dxa"/>
              <w:tblLayout w:type="fixed"/>
              <w:tblLook w:val="04A0" w:firstRow="1" w:lastRow="0" w:firstColumn="1" w:lastColumn="0" w:noHBand="0" w:noVBand="1"/>
            </w:tblPr>
            <w:tblGrid>
              <w:gridCol w:w="82"/>
              <w:gridCol w:w="840"/>
              <w:gridCol w:w="2048"/>
              <w:gridCol w:w="2113"/>
              <w:gridCol w:w="1116"/>
              <w:gridCol w:w="1063"/>
              <w:gridCol w:w="1116"/>
              <w:gridCol w:w="917"/>
            </w:tblGrid>
            <w:tr w:rsidR="00B4523A" w:rsidRPr="00B4523A" w:rsidTr="00B4523A">
              <w:tc>
                <w:tcPr>
                  <w:tcW w:w="82" w:type="dxa"/>
                  <w:shd w:val="clear" w:color="FFFFFF" w:fill="auto"/>
                  <w:vAlign w:val="bottom"/>
                </w:tcPr>
                <w:p w:rsidR="00B4523A" w:rsidRPr="00B4523A" w:rsidRDefault="00B4523A" w:rsidP="00B4523A"/>
              </w:tc>
              <w:tc>
                <w:tcPr>
                  <w:tcW w:w="9213" w:type="dxa"/>
                  <w:gridSpan w:val="7"/>
                  <w:shd w:val="clear" w:color="FFFFFF" w:fill="auto"/>
                  <w:vAlign w:val="center"/>
                </w:tcPr>
                <w:p w:rsidR="00B4523A" w:rsidRPr="00B4523A" w:rsidRDefault="00B4523A" w:rsidP="00B4523A">
                  <w:pPr>
                    <w:jc w:val="center"/>
                  </w:pPr>
                  <w:r w:rsidRPr="00B4523A">
                    <w:rPr>
                      <w:b/>
                      <w:sz w:val="28"/>
                      <w:szCs w:val="28"/>
                    </w:rPr>
                    <w:t>ТЕХНИКО-ТЕХНОЛОГИЧЕСКАЯ КАРТА №376М/</w:t>
                  </w:r>
                  <w:proofErr w:type="spellStart"/>
                  <w:r w:rsidRPr="00B4523A">
                    <w:rPr>
                      <w:b/>
                      <w:sz w:val="28"/>
                      <w:szCs w:val="28"/>
                    </w:rPr>
                    <w:t>ссж</w:t>
                  </w:r>
                  <w:proofErr w:type="spellEnd"/>
                </w:p>
              </w:tc>
            </w:tr>
            <w:tr w:rsidR="00B4523A" w:rsidRPr="00B4523A" w:rsidTr="00B4523A">
              <w:tc>
                <w:tcPr>
                  <w:tcW w:w="82" w:type="dxa"/>
                  <w:shd w:val="clear" w:color="FFFFFF" w:fill="auto"/>
                  <w:vAlign w:val="bottom"/>
                </w:tcPr>
                <w:p w:rsidR="00B4523A" w:rsidRPr="00B4523A" w:rsidRDefault="00B4523A" w:rsidP="00B4523A"/>
              </w:tc>
              <w:tc>
                <w:tcPr>
                  <w:tcW w:w="840" w:type="dxa"/>
                  <w:shd w:val="clear" w:color="FFFFFF" w:fill="auto"/>
                  <w:vAlign w:val="bottom"/>
                </w:tcPr>
                <w:p w:rsidR="00B4523A" w:rsidRPr="00B4523A" w:rsidRDefault="00B4523A" w:rsidP="00B4523A"/>
              </w:tc>
              <w:tc>
                <w:tcPr>
                  <w:tcW w:w="2048" w:type="dxa"/>
                  <w:shd w:val="clear" w:color="FFFFFF" w:fill="auto"/>
                  <w:vAlign w:val="bottom"/>
                </w:tcPr>
                <w:p w:rsidR="00B4523A" w:rsidRPr="00B4523A" w:rsidRDefault="00B4523A" w:rsidP="00B4523A"/>
              </w:tc>
              <w:tc>
                <w:tcPr>
                  <w:tcW w:w="2113" w:type="dxa"/>
                  <w:shd w:val="clear" w:color="FFFFFF" w:fill="auto"/>
                  <w:vAlign w:val="bottom"/>
                </w:tcPr>
                <w:p w:rsidR="00B4523A" w:rsidRPr="00B4523A" w:rsidRDefault="00B4523A" w:rsidP="00B4523A"/>
              </w:tc>
              <w:tc>
                <w:tcPr>
                  <w:tcW w:w="4212" w:type="dxa"/>
                  <w:gridSpan w:val="4"/>
                  <w:shd w:val="clear" w:color="FFFFFF" w:fill="auto"/>
                  <w:vAlign w:val="center"/>
                </w:tcPr>
                <w:p w:rsidR="00B4523A" w:rsidRPr="00B4523A" w:rsidRDefault="00B4523A" w:rsidP="00B4523A">
                  <w:pPr>
                    <w:jc w:val="center"/>
                  </w:pPr>
                </w:p>
              </w:tc>
            </w:tr>
            <w:tr w:rsidR="00B4523A" w:rsidRPr="00B4523A" w:rsidTr="00B4523A">
              <w:tc>
                <w:tcPr>
                  <w:tcW w:w="82" w:type="dxa"/>
                  <w:shd w:val="clear" w:color="FFFFFF" w:fill="auto"/>
                  <w:vAlign w:val="bottom"/>
                </w:tcPr>
                <w:p w:rsidR="00B4523A" w:rsidRPr="00B4523A" w:rsidRDefault="00B4523A" w:rsidP="00B4523A"/>
              </w:tc>
              <w:tc>
                <w:tcPr>
                  <w:tcW w:w="9213" w:type="dxa"/>
                  <w:gridSpan w:val="7"/>
                  <w:shd w:val="clear" w:color="FFFFFF" w:fill="auto"/>
                </w:tcPr>
                <w:p w:rsidR="00B4523A" w:rsidRPr="00B4523A" w:rsidRDefault="00B4523A" w:rsidP="00B4523A">
                  <w:pPr>
                    <w:jc w:val="center"/>
                  </w:pPr>
                  <w:r>
                    <w:rPr>
                      <w:b/>
                      <w:sz w:val="22"/>
                    </w:rPr>
                    <w:t>«Чай с сахаром 200 г»</w:t>
                  </w:r>
                </w:p>
              </w:tc>
            </w:tr>
            <w:tr w:rsidR="00B4523A" w:rsidRPr="00B4523A" w:rsidTr="00B4523A">
              <w:tc>
                <w:tcPr>
                  <w:tcW w:w="82" w:type="dxa"/>
                  <w:shd w:val="clear" w:color="FFFFFF" w:fill="auto"/>
                  <w:vAlign w:val="bottom"/>
                </w:tcPr>
                <w:p w:rsidR="00B4523A" w:rsidRPr="00B4523A" w:rsidRDefault="00B4523A" w:rsidP="00B4523A"/>
              </w:tc>
              <w:tc>
                <w:tcPr>
                  <w:tcW w:w="2888" w:type="dxa"/>
                  <w:gridSpan w:val="2"/>
                  <w:shd w:val="clear" w:color="FFFFFF" w:fill="auto"/>
                  <w:vAlign w:val="bottom"/>
                </w:tcPr>
                <w:p w:rsidR="00B4523A" w:rsidRPr="00B4523A" w:rsidRDefault="00B4523A" w:rsidP="00B4523A">
                  <w:pPr>
                    <w:jc w:val="right"/>
                  </w:pPr>
                </w:p>
              </w:tc>
              <w:tc>
                <w:tcPr>
                  <w:tcW w:w="6325" w:type="dxa"/>
                  <w:gridSpan w:val="5"/>
                  <w:shd w:val="clear" w:color="FFFFFF" w:fill="auto"/>
                  <w:vAlign w:val="bottom"/>
                </w:tcPr>
                <w:p w:rsidR="00B4523A" w:rsidRPr="00B4523A" w:rsidRDefault="00B4523A" w:rsidP="00B4523A"/>
              </w:tc>
            </w:tr>
            <w:tr w:rsidR="00B4523A" w:rsidRPr="00B4523A" w:rsidTr="00B4523A">
              <w:tc>
                <w:tcPr>
                  <w:tcW w:w="82" w:type="dxa"/>
                  <w:shd w:val="clear" w:color="FFFFFF" w:fill="auto"/>
                  <w:vAlign w:val="bottom"/>
                </w:tcPr>
                <w:p w:rsidR="00B4523A" w:rsidRPr="00B4523A" w:rsidRDefault="00B4523A" w:rsidP="00B4523A"/>
              </w:tc>
              <w:tc>
                <w:tcPr>
                  <w:tcW w:w="9213" w:type="dxa"/>
                  <w:gridSpan w:val="7"/>
                  <w:shd w:val="clear" w:color="FFFFFF" w:fill="auto"/>
                  <w:vAlign w:val="bottom"/>
                </w:tcPr>
                <w:p w:rsidR="00B4523A" w:rsidRPr="00B4523A" w:rsidRDefault="00B4523A" w:rsidP="00B4523A">
                  <w:pPr>
                    <w:jc w:val="center"/>
                  </w:pPr>
                  <w:r w:rsidRPr="00B4523A">
                    <w:rPr>
                      <w:sz w:val="22"/>
                    </w:rPr>
                    <w:t>1. ОБЛАСТЬ ПРИМЕНЕНИЯ</w:t>
                  </w:r>
                </w:p>
              </w:tc>
            </w:tr>
            <w:tr w:rsidR="00B4523A" w:rsidRPr="00B4523A" w:rsidTr="00B4523A">
              <w:trPr>
                <w:trHeight w:hRule="exact" w:val="1380"/>
              </w:trPr>
              <w:tc>
                <w:tcPr>
                  <w:tcW w:w="82" w:type="dxa"/>
                  <w:shd w:val="clear" w:color="FFFFFF" w:fill="auto"/>
                  <w:vAlign w:val="bottom"/>
                </w:tcPr>
                <w:p w:rsidR="00B4523A" w:rsidRPr="00B4523A" w:rsidRDefault="00B4523A" w:rsidP="00B4523A">
                  <w:pPr>
                    <w:jc w:val="both"/>
                  </w:pPr>
                </w:p>
              </w:tc>
              <w:tc>
                <w:tcPr>
                  <w:tcW w:w="9213" w:type="dxa"/>
                  <w:gridSpan w:val="7"/>
                  <w:tcBorders>
                    <w:bottom w:val="none" w:sz="4" w:space="0" w:color="auto"/>
                  </w:tcBorders>
                  <w:shd w:val="clear" w:color="FFFFFF" w:fill="auto"/>
                </w:tcPr>
                <w:p w:rsidR="00B4523A" w:rsidRPr="00B4523A" w:rsidRDefault="00B4523A" w:rsidP="00B4523A">
                  <w:pPr>
                    <w:jc w:val="both"/>
                  </w:pPr>
                  <w:r w:rsidRPr="00B4523A">
                    <w:rPr>
                      <w:sz w:val="22"/>
                    </w:rPr>
                    <w:t xml:space="preserve">Настоящая технико-технологическая карта распространяется на </w:t>
                  </w:r>
                  <w:r>
                    <w:rPr>
                      <w:sz w:val="22"/>
                    </w:rPr>
                    <w:t>«Чай с сахаром 200 г»</w:t>
                  </w:r>
                  <w:r w:rsidRPr="00B4523A">
                    <w:rPr>
                      <w:sz w:val="22"/>
                    </w:rPr>
                    <w:t xml:space="preserve">, применяется для приготовления и реализации в общеобразовательных организациях в соответствии </w:t>
                  </w:r>
                  <w:r w:rsidRPr="00400170">
                    <w:rPr>
                      <w:sz w:val="22"/>
                    </w:rPr>
                    <w:t xml:space="preserve">со </w:t>
                  </w:r>
                  <w:r>
                    <w:rPr>
                      <w:sz w:val="22"/>
                    </w:rPr>
                    <w:t xml:space="preserve"> с</w:t>
                  </w:r>
                  <w:r w:rsidRPr="00400170">
                    <w:rPr>
                      <w:sz w:val="22"/>
                    </w:rPr>
                    <w:t>борником технических нормативов – Сборник рецептур на продукцию для обучающихся во всех образовательных учреждениях</w:t>
                  </w:r>
                  <w:proofErr w:type="gramStart"/>
                  <w:r w:rsidRPr="00400170">
                    <w:rPr>
                      <w:sz w:val="22"/>
                    </w:rPr>
                    <w:t xml:space="preserve"> / П</w:t>
                  </w:r>
                  <w:proofErr w:type="gramEnd"/>
                  <w:r w:rsidRPr="00400170">
                    <w:rPr>
                      <w:sz w:val="22"/>
                    </w:rPr>
                    <w:t xml:space="preserve">од ред. М.П. Могильного и В.А. </w:t>
                  </w:r>
                  <w:proofErr w:type="spellStart"/>
                  <w:r w:rsidRPr="00400170">
                    <w:rPr>
                      <w:sz w:val="22"/>
                    </w:rPr>
                    <w:t>Тутельяна</w:t>
                  </w:r>
                  <w:proofErr w:type="spellEnd"/>
                  <w:r w:rsidRPr="00400170">
                    <w:rPr>
                      <w:sz w:val="22"/>
                    </w:rPr>
                    <w:t xml:space="preserve">. – М.: </w:t>
                  </w:r>
                  <w:proofErr w:type="spellStart"/>
                  <w:r w:rsidRPr="00400170">
                    <w:rPr>
                      <w:sz w:val="22"/>
                    </w:rPr>
                    <w:t>ДеЛи</w:t>
                  </w:r>
                  <w:proofErr w:type="spellEnd"/>
                  <w:r w:rsidRPr="00400170">
                    <w:rPr>
                      <w:sz w:val="22"/>
                    </w:rPr>
                    <w:t xml:space="preserve"> плюс, 2017</w:t>
                  </w:r>
                  <w:r>
                    <w:rPr>
                      <w:sz w:val="22"/>
                    </w:rPr>
                    <w:t xml:space="preserve"> </w:t>
                  </w:r>
                  <w:r w:rsidRPr="001B08F5">
                    <w:rPr>
                      <w:sz w:val="22"/>
                    </w:rPr>
                    <w:t>г.</w:t>
                  </w:r>
                </w:p>
              </w:tc>
            </w:tr>
            <w:tr w:rsidR="00B4523A" w:rsidRPr="00B4523A" w:rsidTr="00B4523A">
              <w:tc>
                <w:tcPr>
                  <w:tcW w:w="82" w:type="dxa"/>
                  <w:shd w:val="clear" w:color="FFFFFF" w:fill="auto"/>
                  <w:vAlign w:val="bottom"/>
                </w:tcPr>
                <w:p w:rsidR="00B4523A" w:rsidRPr="00B4523A" w:rsidRDefault="00B4523A" w:rsidP="00B4523A"/>
              </w:tc>
              <w:tc>
                <w:tcPr>
                  <w:tcW w:w="840" w:type="dxa"/>
                  <w:shd w:val="clear" w:color="FFFFFF" w:fill="auto"/>
                  <w:vAlign w:val="bottom"/>
                </w:tcPr>
                <w:p w:rsidR="00B4523A" w:rsidRPr="00B4523A" w:rsidRDefault="00B4523A" w:rsidP="00B4523A">
                  <w:pPr>
                    <w:jc w:val="center"/>
                  </w:pPr>
                </w:p>
              </w:tc>
              <w:tc>
                <w:tcPr>
                  <w:tcW w:w="4161" w:type="dxa"/>
                  <w:gridSpan w:val="2"/>
                  <w:shd w:val="clear" w:color="FFFFFF" w:fill="auto"/>
                  <w:vAlign w:val="bottom"/>
                </w:tcPr>
                <w:p w:rsidR="00B4523A" w:rsidRPr="00B4523A" w:rsidRDefault="00B4523A" w:rsidP="00B4523A"/>
              </w:tc>
              <w:tc>
                <w:tcPr>
                  <w:tcW w:w="1116" w:type="dxa"/>
                  <w:shd w:val="clear" w:color="FFFFFF" w:fill="auto"/>
                  <w:vAlign w:val="bottom"/>
                </w:tcPr>
                <w:p w:rsidR="00B4523A" w:rsidRPr="00B4523A" w:rsidRDefault="00B4523A" w:rsidP="00B4523A"/>
              </w:tc>
              <w:tc>
                <w:tcPr>
                  <w:tcW w:w="1063" w:type="dxa"/>
                  <w:shd w:val="clear" w:color="FFFFFF" w:fill="auto"/>
                  <w:vAlign w:val="bottom"/>
                </w:tcPr>
                <w:p w:rsidR="00B4523A" w:rsidRPr="00B4523A" w:rsidRDefault="00B4523A" w:rsidP="00B4523A"/>
              </w:tc>
              <w:tc>
                <w:tcPr>
                  <w:tcW w:w="1116" w:type="dxa"/>
                  <w:shd w:val="clear" w:color="FFFFFF" w:fill="auto"/>
                  <w:vAlign w:val="bottom"/>
                </w:tcPr>
                <w:p w:rsidR="00B4523A" w:rsidRPr="00B4523A" w:rsidRDefault="00B4523A" w:rsidP="00B4523A"/>
              </w:tc>
              <w:tc>
                <w:tcPr>
                  <w:tcW w:w="917" w:type="dxa"/>
                  <w:shd w:val="clear" w:color="FFFFFF" w:fill="auto"/>
                  <w:vAlign w:val="bottom"/>
                </w:tcPr>
                <w:p w:rsidR="00B4523A" w:rsidRPr="00B4523A" w:rsidRDefault="00B4523A" w:rsidP="00B4523A"/>
              </w:tc>
            </w:tr>
            <w:tr w:rsidR="00B4523A" w:rsidRPr="00B4523A" w:rsidTr="00B4523A">
              <w:tc>
                <w:tcPr>
                  <w:tcW w:w="82" w:type="dxa"/>
                  <w:shd w:val="clear" w:color="FFFFFF" w:fill="auto"/>
                  <w:vAlign w:val="bottom"/>
                </w:tcPr>
                <w:p w:rsidR="00B4523A" w:rsidRPr="00B4523A" w:rsidRDefault="00B4523A" w:rsidP="00B4523A"/>
              </w:tc>
              <w:tc>
                <w:tcPr>
                  <w:tcW w:w="9213" w:type="dxa"/>
                  <w:gridSpan w:val="7"/>
                  <w:shd w:val="clear" w:color="FFFFFF" w:fill="auto"/>
                  <w:vAlign w:val="bottom"/>
                </w:tcPr>
                <w:p w:rsidR="00B4523A" w:rsidRPr="00B4523A" w:rsidRDefault="00B4523A" w:rsidP="00B4523A">
                  <w:pPr>
                    <w:jc w:val="center"/>
                  </w:pPr>
                  <w:r w:rsidRPr="00B4523A">
                    <w:rPr>
                      <w:sz w:val="22"/>
                    </w:rPr>
                    <w:t>2. ТРЕБОВАНИЯ К СЫРЬЮ</w:t>
                  </w:r>
                </w:p>
              </w:tc>
            </w:tr>
            <w:tr w:rsidR="00B4523A" w:rsidRPr="00B4523A" w:rsidTr="00B4523A">
              <w:tc>
                <w:tcPr>
                  <w:tcW w:w="82" w:type="dxa"/>
                  <w:shd w:val="clear" w:color="FFFFFF" w:fill="auto"/>
                  <w:vAlign w:val="bottom"/>
                </w:tcPr>
                <w:p w:rsidR="00B4523A" w:rsidRPr="00B4523A" w:rsidRDefault="00B4523A" w:rsidP="00B4523A"/>
              </w:tc>
              <w:tc>
                <w:tcPr>
                  <w:tcW w:w="9213" w:type="dxa"/>
                  <w:gridSpan w:val="7"/>
                  <w:shd w:val="clear" w:color="FFFFFF" w:fill="auto"/>
                  <w:vAlign w:val="bottom"/>
                </w:tcPr>
                <w:p w:rsidR="00B4523A" w:rsidRPr="00B4523A" w:rsidRDefault="00B4523A" w:rsidP="00B4523A">
                  <w:pPr>
                    <w:jc w:val="both"/>
                  </w:pPr>
                  <w:r w:rsidRPr="00B4523A">
                    <w:rPr>
                      <w:sz w:val="22"/>
                    </w:rPr>
                    <w:t xml:space="preserve">Продовольственное сырье, пищевые продукты и полуфабрикаты, используемые для приготовления </w:t>
                  </w:r>
                  <w:r>
                    <w:rPr>
                      <w:sz w:val="22"/>
                    </w:rPr>
                    <w:t>«Чай с сахаром 200 г»</w:t>
                  </w:r>
                  <w:r w:rsidRPr="00B4523A">
                    <w:rPr>
                      <w:sz w:val="22"/>
                    </w:rPr>
                    <w:t xml:space="preserve">, должны соответствовать требованиям </w:t>
                  </w:r>
                  <w:proofErr w:type="gramStart"/>
                  <w:r w:rsidRPr="00B4523A">
                    <w:rPr>
                      <w:sz w:val="22"/>
                    </w:rPr>
                    <w:t>ТР</w:t>
                  </w:r>
                  <w:proofErr w:type="gramEnd"/>
                  <w:r w:rsidRPr="00B4523A">
                    <w:rPr>
                      <w:sz w:val="22"/>
                    </w:rPr>
                    <w:t xml:space="preserve"> ТС 021/2011 Технический регламент Таможенного союза "О безопасности пищевой продукции" (с изменениями на 8 августа 2019 года), иметь сопроводительные документы, подтверждающие их безопасность и качество.</w:t>
                  </w:r>
                </w:p>
              </w:tc>
            </w:tr>
            <w:tr w:rsidR="00B4523A" w:rsidRPr="00B4523A" w:rsidTr="00B4523A">
              <w:tc>
                <w:tcPr>
                  <w:tcW w:w="82" w:type="dxa"/>
                  <w:shd w:val="clear" w:color="FFFFFF" w:fill="auto"/>
                  <w:vAlign w:val="bottom"/>
                </w:tcPr>
                <w:p w:rsidR="00B4523A" w:rsidRPr="00B4523A" w:rsidRDefault="00B4523A" w:rsidP="00B4523A"/>
              </w:tc>
              <w:tc>
                <w:tcPr>
                  <w:tcW w:w="840" w:type="dxa"/>
                  <w:shd w:val="clear" w:color="FFFFFF" w:fill="auto"/>
                  <w:vAlign w:val="bottom"/>
                </w:tcPr>
                <w:p w:rsidR="00B4523A" w:rsidRPr="00B4523A" w:rsidRDefault="00B4523A" w:rsidP="00B4523A">
                  <w:pPr>
                    <w:jc w:val="center"/>
                  </w:pPr>
                </w:p>
              </w:tc>
              <w:tc>
                <w:tcPr>
                  <w:tcW w:w="4161" w:type="dxa"/>
                  <w:gridSpan w:val="2"/>
                  <w:shd w:val="clear" w:color="FFFFFF" w:fill="auto"/>
                  <w:vAlign w:val="bottom"/>
                </w:tcPr>
                <w:p w:rsidR="00B4523A" w:rsidRPr="00B4523A" w:rsidRDefault="00B4523A" w:rsidP="00B4523A"/>
              </w:tc>
              <w:tc>
                <w:tcPr>
                  <w:tcW w:w="1116" w:type="dxa"/>
                  <w:shd w:val="clear" w:color="FFFFFF" w:fill="auto"/>
                  <w:vAlign w:val="bottom"/>
                </w:tcPr>
                <w:p w:rsidR="00B4523A" w:rsidRPr="00B4523A" w:rsidRDefault="00B4523A" w:rsidP="00B4523A"/>
              </w:tc>
              <w:tc>
                <w:tcPr>
                  <w:tcW w:w="1063" w:type="dxa"/>
                  <w:shd w:val="clear" w:color="FFFFFF" w:fill="auto"/>
                  <w:vAlign w:val="bottom"/>
                </w:tcPr>
                <w:p w:rsidR="00B4523A" w:rsidRPr="00B4523A" w:rsidRDefault="00B4523A" w:rsidP="00B4523A"/>
              </w:tc>
              <w:tc>
                <w:tcPr>
                  <w:tcW w:w="1116" w:type="dxa"/>
                  <w:shd w:val="clear" w:color="FFFFFF" w:fill="auto"/>
                  <w:vAlign w:val="bottom"/>
                </w:tcPr>
                <w:p w:rsidR="00B4523A" w:rsidRPr="00B4523A" w:rsidRDefault="00B4523A" w:rsidP="00B4523A"/>
              </w:tc>
              <w:tc>
                <w:tcPr>
                  <w:tcW w:w="917" w:type="dxa"/>
                  <w:shd w:val="clear" w:color="FFFFFF" w:fill="auto"/>
                  <w:vAlign w:val="bottom"/>
                </w:tcPr>
                <w:p w:rsidR="00B4523A" w:rsidRPr="00B4523A" w:rsidRDefault="00B4523A" w:rsidP="00B4523A"/>
              </w:tc>
            </w:tr>
            <w:tr w:rsidR="00B4523A" w:rsidRPr="00B4523A" w:rsidTr="00B4523A">
              <w:tc>
                <w:tcPr>
                  <w:tcW w:w="82" w:type="dxa"/>
                  <w:shd w:val="clear" w:color="FFFFFF" w:fill="auto"/>
                  <w:vAlign w:val="bottom"/>
                </w:tcPr>
                <w:p w:rsidR="00B4523A" w:rsidRPr="00B4523A" w:rsidRDefault="00B4523A" w:rsidP="00B4523A"/>
              </w:tc>
              <w:tc>
                <w:tcPr>
                  <w:tcW w:w="9213" w:type="dxa"/>
                  <w:gridSpan w:val="7"/>
                  <w:shd w:val="clear" w:color="FFFFFF" w:fill="auto"/>
                  <w:vAlign w:val="bottom"/>
                </w:tcPr>
                <w:p w:rsidR="00B4523A" w:rsidRPr="00B4523A" w:rsidRDefault="00B4523A" w:rsidP="00B4523A">
                  <w:pPr>
                    <w:jc w:val="center"/>
                  </w:pPr>
                  <w:r w:rsidRPr="00B4523A">
                    <w:rPr>
                      <w:sz w:val="22"/>
                    </w:rPr>
                    <w:t>3. РЕЦЕПТУРА</w:t>
                  </w:r>
                </w:p>
              </w:tc>
            </w:tr>
            <w:tr w:rsidR="00B4523A" w:rsidRPr="00B4523A" w:rsidTr="00B4523A">
              <w:tc>
                <w:tcPr>
                  <w:tcW w:w="82" w:type="dxa"/>
                  <w:shd w:val="clear" w:color="FFFFFF" w:fill="auto"/>
                  <w:vAlign w:val="bottom"/>
                </w:tcPr>
                <w:p w:rsidR="00B4523A" w:rsidRPr="00B4523A" w:rsidRDefault="00B4523A" w:rsidP="00B4523A"/>
              </w:tc>
              <w:tc>
                <w:tcPr>
                  <w:tcW w:w="7180" w:type="dxa"/>
                  <w:gridSpan w:val="5"/>
                  <w:vMerge w:val="restart"/>
                  <w:tcBorders>
                    <w:top w:val="single" w:sz="10" w:space="0" w:color="auto"/>
                    <w:left w:val="single" w:sz="10" w:space="0" w:color="auto"/>
                    <w:bottom w:val="single" w:sz="10" w:space="0" w:color="auto"/>
                  </w:tcBorders>
                  <w:shd w:val="clear" w:color="FFFFFF" w:fill="auto"/>
                  <w:vAlign w:val="center"/>
                </w:tcPr>
                <w:p w:rsidR="00B4523A" w:rsidRPr="00B4523A" w:rsidRDefault="00B4523A" w:rsidP="00B4523A">
                  <w:pPr>
                    <w:jc w:val="center"/>
                  </w:pPr>
                  <w:r w:rsidRPr="00B4523A">
                    <w:rPr>
                      <w:b/>
                      <w:sz w:val="18"/>
                      <w:szCs w:val="18"/>
                    </w:rPr>
                    <w:t>Наименование сырья и продуктов</w:t>
                  </w:r>
                </w:p>
              </w:tc>
              <w:tc>
                <w:tcPr>
                  <w:tcW w:w="2033" w:type="dxa"/>
                  <w:gridSpan w:val="2"/>
                  <w:vMerge w:val="restart"/>
                  <w:tcBorders>
                    <w:top w:val="single" w:sz="10" w:space="0" w:color="auto"/>
                    <w:left w:val="single" w:sz="4" w:space="0" w:color="auto"/>
                    <w:bottom w:val="single" w:sz="4" w:space="0" w:color="auto"/>
                    <w:right w:val="single" w:sz="10" w:space="0" w:color="auto"/>
                  </w:tcBorders>
                  <w:shd w:val="clear" w:color="FFFFFF" w:fill="auto"/>
                </w:tcPr>
                <w:p w:rsidR="00B4523A" w:rsidRPr="00B4523A" w:rsidRDefault="00B4523A" w:rsidP="00B4523A">
                  <w:pPr>
                    <w:jc w:val="center"/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9264" behindDoc="0" locked="0" layoutInCell="1" allowOverlap="1" wp14:anchorId="53027133" wp14:editId="1FBD9137">
                            <wp:simplePos x="0" y="0"/>
                            <wp:positionH relativeFrom="column">
                              <wp:posOffset>914400</wp:posOffset>
                            </wp:positionH>
                            <wp:positionV relativeFrom="paragraph">
                              <wp:posOffset>241300</wp:posOffset>
                            </wp:positionV>
                            <wp:extent cx="0" cy="0"/>
                            <wp:effectExtent l="9525" t="12700" r="9525" b="6350"/>
                            <wp:wrapNone/>
                            <wp:docPr id="2" name="Прямоугольник 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0" cy="0"/>
                                    </a:xfrm>
                                    <a:prstGeom prst="rect">
                                      <a:avLst/>
                                    </a:prstGeom>
                                    <a:blipFill dpi="0" rotWithShape="0">
                                      <a:blip r:embed="rId5"/>
                                      <a:srcRect/>
                                      <a:stretch>
                                        <a:fillRect/>
                                      </a:stretch>
                                    </a:blip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Прямоугольник 2" o:spid="_x0000_s1026" style="position:absolute;margin-left:1in;margin-top:19pt;width:0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">
                            <v:fill r:id="rId6" o:title="" recolor="t" type="frame"/>
                          </v:rect>
                        </w:pict>
                      </mc:Fallback>
                    </mc:AlternateContent>
                  </w:r>
                  <w:r w:rsidRPr="00B4523A">
                    <w:rPr>
                      <w:b/>
                      <w:sz w:val="18"/>
                      <w:szCs w:val="18"/>
                    </w:rPr>
                    <w:t xml:space="preserve">Расход сырья и продуктов на 1 </w:t>
                  </w:r>
                  <w:proofErr w:type="spellStart"/>
                  <w:proofErr w:type="gramStart"/>
                  <w:r w:rsidRPr="00B4523A">
                    <w:rPr>
                      <w:b/>
                      <w:sz w:val="18"/>
                      <w:szCs w:val="18"/>
                    </w:rPr>
                    <w:t>шт</w:t>
                  </w:r>
                  <w:proofErr w:type="spellEnd"/>
                  <w:proofErr w:type="gramEnd"/>
                  <w:r w:rsidRPr="00B4523A">
                    <w:rPr>
                      <w:b/>
                      <w:sz w:val="18"/>
                      <w:szCs w:val="18"/>
                    </w:rPr>
                    <w:t>, 200 г.</w:t>
                  </w:r>
                </w:p>
              </w:tc>
            </w:tr>
            <w:tr w:rsidR="00B4523A" w:rsidRPr="00B4523A" w:rsidTr="00B4523A">
              <w:tc>
                <w:tcPr>
                  <w:tcW w:w="82" w:type="dxa"/>
                  <w:shd w:val="clear" w:color="FFFFFF" w:fill="auto"/>
                  <w:vAlign w:val="bottom"/>
                </w:tcPr>
                <w:p w:rsidR="00B4523A" w:rsidRPr="00B4523A" w:rsidRDefault="00B4523A" w:rsidP="00B4523A"/>
              </w:tc>
              <w:tc>
                <w:tcPr>
                  <w:tcW w:w="7180" w:type="dxa"/>
                  <w:gridSpan w:val="5"/>
                  <w:vMerge/>
                  <w:tcBorders>
                    <w:top w:val="single" w:sz="10" w:space="0" w:color="auto"/>
                    <w:left w:val="single" w:sz="10" w:space="0" w:color="auto"/>
                    <w:bottom w:val="single" w:sz="10" w:space="0" w:color="auto"/>
                  </w:tcBorders>
                  <w:shd w:val="clear" w:color="FFFFFF" w:fill="auto"/>
                  <w:vAlign w:val="center"/>
                </w:tcPr>
                <w:p w:rsidR="00B4523A" w:rsidRPr="00B4523A" w:rsidRDefault="00B4523A" w:rsidP="00B4523A">
                  <w:pPr>
                    <w:jc w:val="center"/>
                  </w:pPr>
                </w:p>
              </w:tc>
              <w:tc>
                <w:tcPr>
                  <w:tcW w:w="2033" w:type="dxa"/>
                  <w:gridSpan w:val="2"/>
                  <w:vMerge/>
                  <w:tcBorders>
                    <w:top w:val="single" w:sz="10" w:space="0" w:color="auto"/>
                    <w:left w:val="single" w:sz="4" w:space="0" w:color="auto"/>
                    <w:bottom w:val="single" w:sz="4" w:space="0" w:color="auto"/>
                    <w:right w:val="single" w:sz="10" w:space="0" w:color="auto"/>
                  </w:tcBorders>
                  <w:shd w:val="clear" w:color="FFFFFF" w:fill="auto"/>
                </w:tcPr>
                <w:p w:rsidR="00B4523A" w:rsidRPr="00B4523A" w:rsidRDefault="00B4523A" w:rsidP="00B4523A">
                  <w:pPr>
                    <w:jc w:val="center"/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0288" behindDoc="0" locked="0" layoutInCell="1" allowOverlap="1" wp14:anchorId="46789CBC" wp14:editId="1C21A327">
                            <wp:simplePos x="0" y="0"/>
                            <wp:positionH relativeFrom="column">
                              <wp:posOffset>914400</wp:posOffset>
                            </wp:positionH>
                            <wp:positionV relativeFrom="paragraph">
                              <wp:posOffset>0</wp:posOffset>
                            </wp:positionV>
                            <wp:extent cx="0" cy="0"/>
                            <wp:effectExtent l="9525" t="9525" r="9525" b="9525"/>
                            <wp:wrapNone/>
                            <wp:docPr id="1" name="Прямоугольник 1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0" cy="0"/>
                                    </a:xfrm>
                                    <a:prstGeom prst="rect">
                                      <a:avLst/>
                                    </a:prstGeom>
                                    <a:blipFill dpi="0" rotWithShape="0">
                                      <a:blip r:embed="rId5"/>
                                      <a:srcRect/>
                                      <a:stretch>
                                        <a:fillRect/>
                                      </a:stretch>
                                    </a:blip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Прямоугольник 1" o:spid="_x0000_s1026" style="position:absolute;margin-left:1in;margin-top:0;width:0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">
                            <v:fill r:id="rId6" o:title="" recolor="t" type="frame"/>
                          </v:rect>
                        </w:pict>
                      </mc:Fallback>
                    </mc:AlternateContent>
                  </w:r>
                </w:p>
              </w:tc>
            </w:tr>
            <w:tr w:rsidR="00B4523A" w:rsidRPr="00B4523A" w:rsidTr="00B4523A">
              <w:tc>
                <w:tcPr>
                  <w:tcW w:w="82" w:type="dxa"/>
                  <w:shd w:val="clear" w:color="FFFFFF" w:fill="auto"/>
                  <w:vAlign w:val="bottom"/>
                </w:tcPr>
                <w:p w:rsidR="00B4523A" w:rsidRPr="00B4523A" w:rsidRDefault="00B4523A" w:rsidP="00B4523A"/>
              </w:tc>
              <w:tc>
                <w:tcPr>
                  <w:tcW w:w="7180" w:type="dxa"/>
                  <w:gridSpan w:val="5"/>
                  <w:vMerge/>
                  <w:tcBorders>
                    <w:top w:val="single" w:sz="10" w:space="0" w:color="auto"/>
                    <w:left w:val="single" w:sz="10" w:space="0" w:color="auto"/>
                    <w:bottom w:val="single" w:sz="10" w:space="0" w:color="auto"/>
                  </w:tcBorders>
                  <w:shd w:val="clear" w:color="FFFFFF" w:fill="auto"/>
                  <w:vAlign w:val="center"/>
                </w:tcPr>
                <w:p w:rsidR="00B4523A" w:rsidRPr="00B4523A" w:rsidRDefault="00B4523A" w:rsidP="00B4523A">
                  <w:pPr>
                    <w:jc w:val="center"/>
                  </w:pPr>
                </w:p>
              </w:tc>
              <w:tc>
                <w:tcPr>
                  <w:tcW w:w="1116" w:type="dxa"/>
                  <w:tcBorders>
                    <w:top w:val="single" w:sz="4" w:space="0" w:color="auto"/>
                    <w:left w:val="single" w:sz="4" w:space="0" w:color="auto"/>
                    <w:bottom w:val="single" w:sz="10" w:space="0" w:color="auto"/>
                    <w:right w:val="single" w:sz="4" w:space="0" w:color="auto"/>
                  </w:tcBorders>
                  <w:shd w:val="clear" w:color="FFFFFF" w:fill="auto"/>
                  <w:vAlign w:val="bottom"/>
                </w:tcPr>
                <w:p w:rsidR="00B4523A" w:rsidRPr="00B4523A" w:rsidRDefault="00B4523A" w:rsidP="00B4523A">
                  <w:pPr>
                    <w:jc w:val="center"/>
                  </w:pPr>
                  <w:r w:rsidRPr="00B4523A">
                    <w:rPr>
                      <w:b/>
                      <w:sz w:val="20"/>
                      <w:szCs w:val="20"/>
                    </w:rPr>
                    <w:t>БРУТТО</w:t>
                  </w:r>
                </w:p>
              </w:tc>
              <w:tc>
                <w:tcPr>
                  <w:tcW w:w="917" w:type="dxa"/>
                  <w:tcBorders>
                    <w:top w:val="single" w:sz="4" w:space="0" w:color="auto"/>
                    <w:left w:val="single" w:sz="4" w:space="0" w:color="auto"/>
                    <w:bottom w:val="single" w:sz="10" w:space="0" w:color="auto"/>
                    <w:right w:val="single" w:sz="10" w:space="0" w:color="auto"/>
                  </w:tcBorders>
                  <w:shd w:val="clear" w:color="FFFFFF" w:fill="auto"/>
                  <w:vAlign w:val="bottom"/>
                </w:tcPr>
                <w:p w:rsidR="00B4523A" w:rsidRPr="00B4523A" w:rsidRDefault="00B4523A" w:rsidP="00B4523A">
                  <w:pPr>
                    <w:jc w:val="center"/>
                  </w:pPr>
                  <w:r w:rsidRPr="00B4523A">
                    <w:rPr>
                      <w:b/>
                      <w:sz w:val="20"/>
                      <w:szCs w:val="20"/>
                    </w:rPr>
                    <w:t>НЕТТО</w:t>
                  </w:r>
                </w:p>
              </w:tc>
            </w:tr>
            <w:tr w:rsidR="00B4523A" w:rsidRPr="00B4523A" w:rsidTr="00B4523A">
              <w:trPr>
                <w:trHeight w:hRule="exact" w:val="240"/>
              </w:trPr>
              <w:tc>
                <w:tcPr>
                  <w:tcW w:w="82" w:type="dxa"/>
                  <w:shd w:val="clear" w:color="FFFFFF" w:fill="auto"/>
                  <w:vAlign w:val="bottom"/>
                </w:tcPr>
                <w:p w:rsidR="00B4523A" w:rsidRPr="00B4523A" w:rsidRDefault="00B4523A" w:rsidP="00B4523A"/>
              </w:tc>
              <w:tc>
                <w:tcPr>
                  <w:tcW w:w="7180" w:type="dxa"/>
                  <w:gridSpan w:val="5"/>
                  <w:tcBorders>
                    <w:top w:val="single" w:sz="4" w:space="0" w:color="auto"/>
                    <w:left w:val="single" w:sz="10" w:space="0" w:color="auto"/>
                  </w:tcBorders>
                  <w:shd w:val="clear" w:color="FFFFFF" w:fill="auto"/>
                  <w:vAlign w:val="bottom"/>
                </w:tcPr>
                <w:p w:rsidR="00B4523A" w:rsidRPr="00B4523A" w:rsidRDefault="00B4523A" w:rsidP="00B4523A">
                  <w:r w:rsidRPr="00B4523A">
                    <w:rPr>
                      <w:sz w:val="18"/>
                      <w:szCs w:val="18"/>
                    </w:rPr>
                    <w:t>Чай</w:t>
                  </w:r>
                </w:p>
              </w:tc>
              <w:tc>
                <w:tcPr>
                  <w:tcW w:w="11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FF" w:fill="auto"/>
                  <w:vAlign w:val="bottom"/>
                </w:tcPr>
                <w:p w:rsidR="00B4523A" w:rsidRPr="00B4523A" w:rsidRDefault="00B4523A" w:rsidP="00B4523A">
                  <w:pPr>
                    <w:jc w:val="center"/>
                  </w:pPr>
                  <w:r w:rsidRPr="00B4523A">
                    <w:rPr>
                      <w:sz w:val="18"/>
                      <w:szCs w:val="18"/>
                    </w:rPr>
                    <w:t>0,001</w:t>
                  </w:r>
                </w:p>
              </w:tc>
              <w:tc>
                <w:tcPr>
                  <w:tcW w:w="9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0" w:space="0" w:color="auto"/>
                  </w:tcBorders>
                  <w:shd w:val="clear" w:color="FFFFFF" w:fill="auto"/>
                  <w:vAlign w:val="bottom"/>
                </w:tcPr>
                <w:p w:rsidR="00B4523A" w:rsidRPr="00B4523A" w:rsidRDefault="00B4523A" w:rsidP="00B4523A">
                  <w:pPr>
                    <w:jc w:val="center"/>
                  </w:pPr>
                  <w:r w:rsidRPr="00B4523A">
                    <w:rPr>
                      <w:sz w:val="18"/>
                      <w:szCs w:val="18"/>
                    </w:rPr>
                    <w:t>0,001</w:t>
                  </w:r>
                </w:p>
              </w:tc>
            </w:tr>
            <w:tr w:rsidR="00B4523A" w:rsidRPr="00B4523A" w:rsidTr="00B4523A">
              <w:trPr>
                <w:trHeight w:hRule="exact" w:val="240"/>
              </w:trPr>
              <w:tc>
                <w:tcPr>
                  <w:tcW w:w="82" w:type="dxa"/>
                  <w:shd w:val="clear" w:color="FFFFFF" w:fill="auto"/>
                  <w:vAlign w:val="bottom"/>
                </w:tcPr>
                <w:p w:rsidR="00B4523A" w:rsidRPr="00B4523A" w:rsidRDefault="00B4523A" w:rsidP="00B4523A"/>
              </w:tc>
              <w:tc>
                <w:tcPr>
                  <w:tcW w:w="7180" w:type="dxa"/>
                  <w:gridSpan w:val="5"/>
                  <w:tcBorders>
                    <w:top w:val="single" w:sz="4" w:space="0" w:color="auto"/>
                    <w:left w:val="single" w:sz="10" w:space="0" w:color="auto"/>
                  </w:tcBorders>
                  <w:shd w:val="clear" w:color="FFFFFF" w:fill="auto"/>
                  <w:vAlign w:val="bottom"/>
                </w:tcPr>
                <w:p w:rsidR="00B4523A" w:rsidRPr="00B4523A" w:rsidRDefault="00B4523A" w:rsidP="00B4523A">
                  <w:r w:rsidRPr="00B4523A">
                    <w:rPr>
                      <w:sz w:val="18"/>
                      <w:szCs w:val="18"/>
                    </w:rPr>
                    <w:t>Сахар</w:t>
                  </w:r>
                </w:p>
              </w:tc>
              <w:tc>
                <w:tcPr>
                  <w:tcW w:w="11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FF" w:fill="auto"/>
                  <w:vAlign w:val="bottom"/>
                </w:tcPr>
                <w:p w:rsidR="00B4523A" w:rsidRPr="00B4523A" w:rsidRDefault="004B360F" w:rsidP="00B4523A">
                  <w:pPr>
                    <w:jc w:val="center"/>
                  </w:pPr>
                  <w:r>
                    <w:rPr>
                      <w:sz w:val="18"/>
                      <w:szCs w:val="18"/>
                    </w:rPr>
                    <w:t>0,012</w:t>
                  </w:r>
                  <w:bookmarkStart w:id="0" w:name="_GoBack"/>
                  <w:bookmarkEnd w:id="0"/>
                </w:p>
              </w:tc>
              <w:tc>
                <w:tcPr>
                  <w:tcW w:w="9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0" w:space="0" w:color="auto"/>
                  </w:tcBorders>
                  <w:shd w:val="clear" w:color="FFFFFF" w:fill="auto"/>
                  <w:vAlign w:val="bottom"/>
                </w:tcPr>
                <w:p w:rsidR="00B4523A" w:rsidRPr="00B4523A" w:rsidRDefault="004B360F" w:rsidP="00B4523A">
                  <w:pPr>
                    <w:jc w:val="center"/>
                  </w:pPr>
                  <w:r>
                    <w:rPr>
                      <w:sz w:val="18"/>
                      <w:szCs w:val="18"/>
                    </w:rPr>
                    <w:t>0,012</w:t>
                  </w:r>
                </w:p>
              </w:tc>
            </w:tr>
            <w:tr w:rsidR="00B4523A" w:rsidRPr="00B4523A" w:rsidTr="00B4523A">
              <w:trPr>
                <w:trHeight w:hRule="exact" w:val="240"/>
              </w:trPr>
              <w:tc>
                <w:tcPr>
                  <w:tcW w:w="82" w:type="dxa"/>
                  <w:shd w:val="clear" w:color="FFFFFF" w:fill="auto"/>
                  <w:vAlign w:val="bottom"/>
                </w:tcPr>
                <w:p w:rsidR="00B4523A" w:rsidRPr="00B4523A" w:rsidRDefault="00B4523A" w:rsidP="00B4523A"/>
              </w:tc>
              <w:tc>
                <w:tcPr>
                  <w:tcW w:w="7180" w:type="dxa"/>
                  <w:gridSpan w:val="5"/>
                  <w:tcBorders>
                    <w:top w:val="single" w:sz="4" w:space="0" w:color="auto"/>
                    <w:left w:val="single" w:sz="10" w:space="0" w:color="auto"/>
                  </w:tcBorders>
                  <w:shd w:val="clear" w:color="FFFFFF" w:fill="auto"/>
                  <w:vAlign w:val="bottom"/>
                </w:tcPr>
                <w:p w:rsidR="00B4523A" w:rsidRPr="00B4523A" w:rsidRDefault="00B4523A" w:rsidP="00B4523A">
                  <w:r w:rsidRPr="00B4523A">
                    <w:rPr>
                      <w:sz w:val="18"/>
                      <w:szCs w:val="18"/>
                    </w:rPr>
                    <w:t>Вода</w:t>
                  </w:r>
                </w:p>
              </w:tc>
              <w:tc>
                <w:tcPr>
                  <w:tcW w:w="11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FF" w:fill="auto"/>
                  <w:vAlign w:val="bottom"/>
                </w:tcPr>
                <w:p w:rsidR="00B4523A" w:rsidRPr="00B4523A" w:rsidRDefault="00B4523A" w:rsidP="00B4523A">
                  <w:pPr>
                    <w:jc w:val="center"/>
                  </w:pPr>
                  <w:r w:rsidRPr="00B4523A">
                    <w:rPr>
                      <w:sz w:val="18"/>
                      <w:szCs w:val="18"/>
                    </w:rPr>
                    <w:t>0,204</w:t>
                  </w:r>
                </w:p>
              </w:tc>
              <w:tc>
                <w:tcPr>
                  <w:tcW w:w="9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0" w:space="0" w:color="auto"/>
                  </w:tcBorders>
                  <w:shd w:val="clear" w:color="FFFFFF" w:fill="auto"/>
                  <w:vAlign w:val="bottom"/>
                </w:tcPr>
                <w:p w:rsidR="00B4523A" w:rsidRPr="00B4523A" w:rsidRDefault="00B4523A" w:rsidP="00B4523A">
                  <w:pPr>
                    <w:jc w:val="center"/>
                  </w:pPr>
                  <w:r w:rsidRPr="00B4523A">
                    <w:rPr>
                      <w:sz w:val="18"/>
                      <w:szCs w:val="18"/>
                    </w:rPr>
                    <w:t>0,204</w:t>
                  </w:r>
                </w:p>
              </w:tc>
            </w:tr>
            <w:tr w:rsidR="00B4523A" w:rsidRPr="00B4523A" w:rsidTr="00B4523A">
              <w:trPr>
                <w:trHeight w:hRule="exact" w:val="240"/>
              </w:trPr>
              <w:tc>
                <w:tcPr>
                  <w:tcW w:w="82" w:type="dxa"/>
                  <w:shd w:val="clear" w:color="FFFFFF" w:fill="auto"/>
                  <w:vAlign w:val="bottom"/>
                </w:tcPr>
                <w:p w:rsidR="00B4523A" w:rsidRPr="00B4523A" w:rsidRDefault="00B4523A" w:rsidP="00B4523A"/>
              </w:tc>
              <w:tc>
                <w:tcPr>
                  <w:tcW w:w="7180" w:type="dxa"/>
                  <w:gridSpan w:val="5"/>
                  <w:tcBorders>
                    <w:top w:val="single" w:sz="10" w:space="0" w:color="auto"/>
                    <w:left w:val="single" w:sz="10" w:space="0" w:color="auto"/>
                    <w:bottom w:val="single" w:sz="10" w:space="0" w:color="auto"/>
                    <w:right w:val="single" w:sz="4" w:space="0" w:color="auto"/>
                  </w:tcBorders>
                  <w:shd w:val="clear" w:color="FFFFFF" w:fill="auto"/>
                  <w:vAlign w:val="bottom"/>
                </w:tcPr>
                <w:p w:rsidR="00B4523A" w:rsidRPr="00B4523A" w:rsidRDefault="00B4523A" w:rsidP="00B4523A">
                  <w:r w:rsidRPr="00B4523A">
                    <w:rPr>
                      <w:sz w:val="18"/>
                      <w:szCs w:val="18"/>
                    </w:rPr>
                    <w:t>Выход готового блюда:</w:t>
                  </w:r>
                </w:p>
              </w:tc>
              <w:tc>
                <w:tcPr>
                  <w:tcW w:w="1116" w:type="dxa"/>
                  <w:tcBorders>
                    <w:top w:val="single" w:sz="10" w:space="0" w:color="auto"/>
                    <w:left w:val="single" w:sz="4" w:space="0" w:color="auto"/>
                    <w:bottom w:val="single" w:sz="10" w:space="0" w:color="auto"/>
                    <w:right w:val="single" w:sz="4" w:space="0" w:color="auto"/>
                  </w:tcBorders>
                  <w:shd w:val="clear" w:color="FFFFFF" w:fill="auto"/>
                  <w:vAlign w:val="bottom"/>
                </w:tcPr>
                <w:p w:rsidR="00B4523A" w:rsidRPr="00B4523A" w:rsidRDefault="00B4523A" w:rsidP="00B4523A">
                  <w:pPr>
                    <w:jc w:val="center"/>
                  </w:pPr>
                  <w:r w:rsidRPr="00B4523A">
                    <w:rPr>
                      <w:szCs w:val="16"/>
                    </w:rPr>
                    <w:t>-</w:t>
                  </w:r>
                </w:p>
              </w:tc>
              <w:tc>
                <w:tcPr>
                  <w:tcW w:w="917" w:type="dxa"/>
                  <w:tcBorders>
                    <w:top w:val="single" w:sz="10" w:space="0" w:color="auto"/>
                    <w:left w:val="single" w:sz="4" w:space="0" w:color="auto"/>
                    <w:bottom w:val="single" w:sz="10" w:space="0" w:color="auto"/>
                    <w:right w:val="single" w:sz="10" w:space="0" w:color="auto"/>
                  </w:tcBorders>
                  <w:shd w:val="clear" w:color="FFFFFF" w:fill="auto"/>
                  <w:vAlign w:val="bottom"/>
                </w:tcPr>
                <w:p w:rsidR="00B4523A" w:rsidRPr="00B4523A" w:rsidRDefault="00B4523A" w:rsidP="00B4523A">
                  <w:pPr>
                    <w:jc w:val="center"/>
                  </w:pPr>
                  <w:r w:rsidRPr="00B4523A">
                    <w:rPr>
                      <w:sz w:val="18"/>
                      <w:szCs w:val="18"/>
                    </w:rPr>
                    <w:t>0,200</w:t>
                  </w:r>
                </w:p>
              </w:tc>
            </w:tr>
            <w:tr w:rsidR="00B4523A" w:rsidRPr="00B4523A" w:rsidTr="00B4523A">
              <w:trPr>
                <w:trHeight w:hRule="exact" w:val="240"/>
              </w:trPr>
              <w:tc>
                <w:tcPr>
                  <w:tcW w:w="82" w:type="dxa"/>
                  <w:shd w:val="clear" w:color="FFFFFF" w:fill="auto"/>
                  <w:vAlign w:val="bottom"/>
                </w:tcPr>
                <w:p w:rsidR="00B4523A" w:rsidRPr="00B4523A" w:rsidRDefault="00B4523A" w:rsidP="00B4523A"/>
              </w:tc>
              <w:tc>
                <w:tcPr>
                  <w:tcW w:w="840" w:type="dxa"/>
                  <w:shd w:val="clear" w:color="FFFFFF" w:fill="auto"/>
                  <w:vAlign w:val="bottom"/>
                </w:tcPr>
                <w:p w:rsidR="00B4523A" w:rsidRPr="00B4523A" w:rsidRDefault="00B4523A" w:rsidP="00B4523A"/>
              </w:tc>
              <w:tc>
                <w:tcPr>
                  <w:tcW w:w="4161" w:type="dxa"/>
                  <w:gridSpan w:val="2"/>
                  <w:shd w:val="clear" w:color="FFFFFF" w:fill="auto"/>
                  <w:vAlign w:val="bottom"/>
                </w:tcPr>
                <w:p w:rsidR="00B4523A" w:rsidRPr="00B4523A" w:rsidRDefault="00B4523A" w:rsidP="00B4523A"/>
              </w:tc>
              <w:tc>
                <w:tcPr>
                  <w:tcW w:w="1116" w:type="dxa"/>
                  <w:shd w:val="clear" w:color="FFFFFF" w:fill="auto"/>
                  <w:vAlign w:val="bottom"/>
                </w:tcPr>
                <w:p w:rsidR="00B4523A" w:rsidRPr="00B4523A" w:rsidRDefault="00B4523A" w:rsidP="00B4523A"/>
              </w:tc>
              <w:tc>
                <w:tcPr>
                  <w:tcW w:w="1063" w:type="dxa"/>
                  <w:shd w:val="clear" w:color="FFFFFF" w:fill="auto"/>
                  <w:vAlign w:val="bottom"/>
                </w:tcPr>
                <w:p w:rsidR="00B4523A" w:rsidRPr="00B4523A" w:rsidRDefault="00B4523A" w:rsidP="00B4523A"/>
              </w:tc>
              <w:tc>
                <w:tcPr>
                  <w:tcW w:w="1116" w:type="dxa"/>
                  <w:shd w:val="clear" w:color="FFFFFF" w:fill="auto"/>
                  <w:vAlign w:val="bottom"/>
                </w:tcPr>
                <w:p w:rsidR="00B4523A" w:rsidRPr="00B4523A" w:rsidRDefault="00B4523A" w:rsidP="00B4523A"/>
              </w:tc>
              <w:tc>
                <w:tcPr>
                  <w:tcW w:w="917" w:type="dxa"/>
                  <w:shd w:val="clear" w:color="FFFFFF" w:fill="auto"/>
                  <w:vAlign w:val="bottom"/>
                </w:tcPr>
                <w:p w:rsidR="00B4523A" w:rsidRPr="00B4523A" w:rsidRDefault="00B4523A" w:rsidP="00B4523A"/>
              </w:tc>
            </w:tr>
            <w:tr w:rsidR="00B4523A" w:rsidRPr="00B4523A" w:rsidTr="00B4523A">
              <w:tc>
                <w:tcPr>
                  <w:tcW w:w="82" w:type="dxa"/>
                  <w:shd w:val="clear" w:color="FFFFFF" w:fill="auto"/>
                  <w:vAlign w:val="bottom"/>
                </w:tcPr>
                <w:p w:rsidR="00B4523A" w:rsidRPr="00B4523A" w:rsidRDefault="00B4523A" w:rsidP="00B4523A"/>
              </w:tc>
              <w:tc>
                <w:tcPr>
                  <w:tcW w:w="9213" w:type="dxa"/>
                  <w:gridSpan w:val="7"/>
                  <w:shd w:val="clear" w:color="FFFFFF" w:fill="auto"/>
                  <w:vAlign w:val="bottom"/>
                </w:tcPr>
                <w:p w:rsidR="00B4523A" w:rsidRPr="00B4523A" w:rsidRDefault="00B4523A" w:rsidP="00B4523A">
                  <w:pPr>
                    <w:jc w:val="center"/>
                  </w:pPr>
                  <w:r w:rsidRPr="00B4523A">
                    <w:rPr>
                      <w:sz w:val="22"/>
                    </w:rPr>
                    <w:t>4. ТЕХНОЛОГИЧЕСКИЙ ПРОЦЕСС</w:t>
                  </w:r>
                </w:p>
              </w:tc>
            </w:tr>
            <w:tr w:rsidR="00B4523A" w:rsidRPr="00B4523A" w:rsidTr="00B4523A">
              <w:tc>
                <w:tcPr>
                  <w:tcW w:w="82" w:type="dxa"/>
                  <w:shd w:val="clear" w:color="FFFFFF" w:fill="auto"/>
                  <w:vAlign w:val="bottom"/>
                </w:tcPr>
                <w:p w:rsidR="00B4523A" w:rsidRPr="00B4523A" w:rsidRDefault="00B4523A" w:rsidP="00B4523A"/>
              </w:tc>
              <w:tc>
                <w:tcPr>
                  <w:tcW w:w="9213" w:type="dxa"/>
                  <w:gridSpan w:val="7"/>
                  <w:shd w:val="clear" w:color="FFFFFF" w:fill="auto"/>
                </w:tcPr>
                <w:p w:rsidR="00B4523A" w:rsidRPr="00B4523A" w:rsidRDefault="00B4523A" w:rsidP="00B4523A">
                  <w:pPr>
                    <w:jc w:val="both"/>
                  </w:pPr>
                  <w:r w:rsidRPr="00B4523A">
                    <w:rPr>
                      <w:sz w:val="22"/>
                    </w:rPr>
                    <w:t>Чайник ополаскивают кипятком, кладут в него чай по норме на определенное количество порций и заливают его свежеприготовленным кипятком на 1/3 объема чайника. Настаивают 5-10 минут кипятком. На порцию чая 180 г расходуют 45 г заварки, что равноценно 0,45 г сухого чая.  В стакан или чашку наливают заварку чая и заливают кипятком. Сахар кладут в стакан или чашку, либо подают отдельно.</w:t>
                  </w:r>
                </w:p>
              </w:tc>
            </w:tr>
            <w:tr w:rsidR="00B4523A" w:rsidRPr="00B4523A" w:rsidTr="00B4523A">
              <w:tc>
                <w:tcPr>
                  <w:tcW w:w="82" w:type="dxa"/>
                  <w:shd w:val="clear" w:color="FFFFFF" w:fill="auto"/>
                  <w:vAlign w:val="bottom"/>
                </w:tcPr>
                <w:p w:rsidR="00B4523A" w:rsidRPr="00B4523A" w:rsidRDefault="00B4523A" w:rsidP="00B4523A"/>
              </w:tc>
              <w:tc>
                <w:tcPr>
                  <w:tcW w:w="840" w:type="dxa"/>
                  <w:shd w:val="clear" w:color="FFFFFF" w:fill="auto"/>
                  <w:vAlign w:val="bottom"/>
                </w:tcPr>
                <w:p w:rsidR="00B4523A" w:rsidRPr="00B4523A" w:rsidRDefault="00B4523A" w:rsidP="00B4523A">
                  <w:pPr>
                    <w:jc w:val="center"/>
                  </w:pPr>
                </w:p>
              </w:tc>
              <w:tc>
                <w:tcPr>
                  <w:tcW w:w="4161" w:type="dxa"/>
                  <w:gridSpan w:val="2"/>
                  <w:shd w:val="clear" w:color="FFFFFF" w:fill="auto"/>
                  <w:vAlign w:val="bottom"/>
                </w:tcPr>
                <w:p w:rsidR="00B4523A" w:rsidRPr="00B4523A" w:rsidRDefault="00B4523A" w:rsidP="00B4523A"/>
              </w:tc>
              <w:tc>
                <w:tcPr>
                  <w:tcW w:w="1116" w:type="dxa"/>
                  <w:shd w:val="clear" w:color="FFFFFF" w:fill="auto"/>
                  <w:vAlign w:val="bottom"/>
                </w:tcPr>
                <w:p w:rsidR="00B4523A" w:rsidRPr="00B4523A" w:rsidRDefault="00B4523A" w:rsidP="00B4523A"/>
              </w:tc>
              <w:tc>
                <w:tcPr>
                  <w:tcW w:w="1063" w:type="dxa"/>
                  <w:shd w:val="clear" w:color="FFFFFF" w:fill="auto"/>
                  <w:vAlign w:val="bottom"/>
                </w:tcPr>
                <w:p w:rsidR="00B4523A" w:rsidRPr="00B4523A" w:rsidRDefault="00B4523A" w:rsidP="00B4523A"/>
              </w:tc>
              <w:tc>
                <w:tcPr>
                  <w:tcW w:w="1116" w:type="dxa"/>
                  <w:shd w:val="clear" w:color="FFFFFF" w:fill="auto"/>
                  <w:vAlign w:val="bottom"/>
                </w:tcPr>
                <w:p w:rsidR="00B4523A" w:rsidRPr="00B4523A" w:rsidRDefault="00B4523A" w:rsidP="00B4523A"/>
              </w:tc>
              <w:tc>
                <w:tcPr>
                  <w:tcW w:w="917" w:type="dxa"/>
                  <w:shd w:val="clear" w:color="FFFFFF" w:fill="auto"/>
                  <w:vAlign w:val="bottom"/>
                </w:tcPr>
                <w:p w:rsidR="00B4523A" w:rsidRPr="00B4523A" w:rsidRDefault="00B4523A" w:rsidP="00B4523A"/>
              </w:tc>
            </w:tr>
            <w:tr w:rsidR="00B4523A" w:rsidRPr="00B4523A" w:rsidTr="00B4523A">
              <w:tc>
                <w:tcPr>
                  <w:tcW w:w="82" w:type="dxa"/>
                  <w:shd w:val="clear" w:color="FFFFFF" w:fill="auto"/>
                  <w:vAlign w:val="bottom"/>
                </w:tcPr>
                <w:p w:rsidR="00B4523A" w:rsidRPr="00B4523A" w:rsidRDefault="00B4523A" w:rsidP="00B4523A"/>
              </w:tc>
              <w:tc>
                <w:tcPr>
                  <w:tcW w:w="9213" w:type="dxa"/>
                  <w:gridSpan w:val="7"/>
                  <w:shd w:val="clear" w:color="FFFFFF" w:fill="auto"/>
                  <w:vAlign w:val="bottom"/>
                </w:tcPr>
                <w:p w:rsidR="00B4523A" w:rsidRPr="00B4523A" w:rsidRDefault="00B4523A" w:rsidP="00B4523A">
                  <w:pPr>
                    <w:jc w:val="center"/>
                  </w:pPr>
                  <w:r w:rsidRPr="00B4523A">
                    <w:rPr>
                      <w:sz w:val="22"/>
                    </w:rPr>
                    <w:t>5. ТРЕБОВАНИЯ К ОФОРМЛЕНИЮ, РЕАЛИЗАЦИИ И ХРАНЕНИЮ</w:t>
                  </w:r>
                </w:p>
              </w:tc>
            </w:tr>
            <w:tr w:rsidR="00B4523A" w:rsidRPr="00B4523A" w:rsidTr="00B4523A">
              <w:tc>
                <w:tcPr>
                  <w:tcW w:w="82" w:type="dxa"/>
                  <w:shd w:val="clear" w:color="FFFFFF" w:fill="auto"/>
                  <w:vAlign w:val="bottom"/>
                </w:tcPr>
                <w:p w:rsidR="00B4523A" w:rsidRPr="00B4523A" w:rsidRDefault="00B4523A" w:rsidP="00B4523A"/>
              </w:tc>
              <w:tc>
                <w:tcPr>
                  <w:tcW w:w="9213" w:type="dxa"/>
                  <w:gridSpan w:val="7"/>
                  <w:shd w:val="clear" w:color="FFFFFF" w:fill="auto"/>
                </w:tcPr>
                <w:p w:rsidR="00B4523A" w:rsidRPr="00B4523A" w:rsidRDefault="00B4523A" w:rsidP="004B360F">
                  <w:r w:rsidRPr="00B4523A">
                    <w:rPr>
                      <w:sz w:val="22"/>
                    </w:rPr>
                    <w:t>Консистенция: жидкая.</w:t>
                  </w:r>
                  <w:r w:rsidRPr="00B4523A">
                    <w:rPr>
                      <w:sz w:val="22"/>
                    </w:rPr>
                    <w:br/>
                    <w:t>Цвет: золотисто-коричневый.</w:t>
                  </w:r>
                  <w:r w:rsidRPr="00B4523A">
                    <w:rPr>
                      <w:sz w:val="22"/>
                    </w:rPr>
                    <w:br/>
                    <w:t>Вкус: сладкий, чуть терпкий.</w:t>
                  </w:r>
                  <w:r w:rsidRPr="00B4523A">
                    <w:rPr>
                      <w:sz w:val="22"/>
                    </w:rPr>
                    <w:br/>
                    <w:t>Запах: свойственный чаю</w:t>
                  </w:r>
                  <w:r w:rsidRPr="00B4523A">
                    <w:rPr>
                      <w:sz w:val="22"/>
                    </w:rPr>
                    <w:br/>
                    <w:t>Реализация блюда происходит порционно. При температуре подачи не менее 75°C. Хранение в термосах и транспортировка допускается в соответствие с СанПиН 2.3.2.1324-03.</w:t>
                  </w:r>
                </w:p>
              </w:tc>
            </w:tr>
            <w:tr w:rsidR="00B4523A" w:rsidRPr="00B4523A" w:rsidTr="00B4523A">
              <w:tc>
                <w:tcPr>
                  <w:tcW w:w="82" w:type="dxa"/>
                  <w:shd w:val="clear" w:color="FFFFFF" w:fill="auto"/>
                  <w:vAlign w:val="bottom"/>
                </w:tcPr>
                <w:p w:rsidR="00B4523A" w:rsidRPr="00B4523A" w:rsidRDefault="00B4523A" w:rsidP="00B4523A"/>
              </w:tc>
              <w:tc>
                <w:tcPr>
                  <w:tcW w:w="840" w:type="dxa"/>
                  <w:shd w:val="clear" w:color="FFFFFF" w:fill="auto"/>
                  <w:vAlign w:val="bottom"/>
                </w:tcPr>
                <w:p w:rsidR="00B4523A" w:rsidRPr="00B4523A" w:rsidRDefault="00B4523A" w:rsidP="00B4523A">
                  <w:pPr>
                    <w:jc w:val="center"/>
                  </w:pPr>
                </w:p>
              </w:tc>
              <w:tc>
                <w:tcPr>
                  <w:tcW w:w="4161" w:type="dxa"/>
                  <w:gridSpan w:val="2"/>
                  <w:shd w:val="clear" w:color="FFFFFF" w:fill="auto"/>
                  <w:vAlign w:val="bottom"/>
                </w:tcPr>
                <w:p w:rsidR="00B4523A" w:rsidRPr="00B4523A" w:rsidRDefault="00B4523A" w:rsidP="00B4523A"/>
              </w:tc>
              <w:tc>
                <w:tcPr>
                  <w:tcW w:w="1116" w:type="dxa"/>
                  <w:shd w:val="clear" w:color="FFFFFF" w:fill="auto"/>
                  <w:vAlign w:val="bottom"/>
                </w:tcPr>
                <w:p w:rsidR="00B4523A" w:rsidRPr="00B4523A" w:rsidRDefault="00B4523A" w:rsidP="00B4523A"/>
              </w:tc>
              <w:tc>
                <w:tcPr>
                  <w:tcW w:w="1063" w:type="dxa"/>
                  <w:shd w:val="clear" w:color="FFFFFF" w:fill="auto"/>
                  <w:vAlign w:val="bottom"/>
                </w:tcPr>
                <w:p w:rsidR="00B4523A" w:rsidRPr="00B4523A" w:rsidRDefault="00B4523A" w:rsidP="00B4523A"/>
              </w:tc>
              <w:tc>
                <w:tcPr>
                  <w:tcW w:w="1116" w:type="dxa"/>
                  <w:shd w:val="clear" w:color="FFFFFF" w:fill="auto"/>
                  <w:vAlign w:val="bottom"/>
                </w:tcPr>
                <w:p w:rsidR="00B4523A" w:rsidRPr="00B4523A" w:rsidRDefault="00B4523A" w:rsidP="00B4523A"/>
              </w:tc>
              <w:tc>
                <w:tcPr>
                  <w:tcW w:w="917" w:type="dxa"/>
                  <w:shd w:val="clear" w:color="FFFFFF" w:fill="auto"/>
                  <w:vAlign w:val="bottom"/>
                </w:tcPr>
                <w:p w:rsidR="00B4523A" w:rsidRPr="00B4523A" w:rsidRDefault="00B4523A" w:rsidP="00B4523A"/>
              </w:tc>
            </w:tr>
            <w:tr w:rsidR="00B4523A" w:rsidRPr="00B4523A" w:rsidTr="00B4523A">
              <w:tc>
                <w:tcPr>
                  <w:tcW w:w="82" w:type="dxa"/>
                  <w:shd w:val="clear" w:color="FFFFFF" w:fill="auto"/>
                  <w:vAlign w:val="bottom"/>
                </w:tcPr>
                <w:p w:rsidR="00B4523A" w:rsidRPr="00B4523A" w:rsidRDefault="00B4523A" w:rsidP="00B4523A"/>
              </w:tc>
              <w:tc>
                <w:tcPr>
                  <w:tcW w:w="9213" w:type="dxa"/>
                  <w:gridSpan w:val="7"/>
                  <w:shd w:val="clear" w:color="FFFFFF" w:fill="auto"/>
                  <w:vAlign w:val="bottom"/>
                </w:tcPr>
                <w:p w:rsidR="00B4523A" w:rsidRPr="00B4523A" w:rsidRDefault="00B4523A" w:rsidP="00B4523A">
                  <w:pPr>
                    <w:jc w:val="center"/>
                  </w:pPr>
                  <w:r w:rsidRPr="00B4523A">
                    <w:rPr>
                      <w:sz w:val="22"/>
                    </w:rPr>
                    <w:t>6. ПОКАЗАТЕЛИ КАЧЕСТВА И БЕЗОПАСНОСТИ</w:t>
                  </w:r>
                </w:p>
              </w:tc>
            </w:tr>
            <w:tr w:rsidR="00B4523A" w:rsidRPr="00B4523A" w:rsidTr="00B4523A">
              <w:tc>
                <w:tcPr>
                  <w:tcW w:w="82" w:type="dxa"/>
                  <w:shd w:val="clear" w:color="FFFFFF" w:fill="auto"/>
                  <w:vAlign w:val="bottom"/>
                </w:tcPr>
                <w:p w:rsidR="00B4523A" w:rsidRPr="00B4523A" w:rsidRDefault="00B4523A" w:rsidP="00B4523A"/>
              </w:tc>
              <w:tc>
                <w:tcPr>
                  <w:tcW w:w="9213" w:type="dxa"/>
                  <w:gridSpan w:val="7"/>
                  <w:shd w:val="clear" w:color="FFFFFF" w:fill="auto"/>
                  <w:vAlign w:val="bottom"/>
                </w:tcPr>
                <w:p w:rsidR="00B4523A" w:rsidRPr="00B4523A" w:rsidRDefault="00B4523A" w:rsidP="00B4523A">
                  <w:pPr>
                    <w:ind w:left="-1121"/>
                    <w:jc w:val="both"/>
                  </w:pPr>
                  <w:r w:rsidRPr="00B4523A">
                    <w:rPr>
                      <w:sz w:val="22"/>
                    </w:rPr>
                    <w:t>6.1</w:t>
                  </w:r>
                  <w:r>
                    <w:rPr>
                      <w:sz w:val="22"/>
                    </w:rPr>
                    <w:t xml:space="preserve"> </w:t>
                  </w:r>
                  <w:r w:rsidRPr="00B4523A">
                    <w:rPr>
                      <w:sz w:val="22"/>
                    </w:rPr>
                    <w:t xml:space="preserve">Продовольственное сырье, пищевые продукты используемые для приготовления горячего напитка «Чай с сахаром», должны соответствовать требованиям </w:t>
                  </w:r>
                  <w:proofErr w:type="gramStart"/>
                  <w:r w:rsidRPr="00B4523A">
                    <w:rPr>
                      <w:sz w:val="22"/>
                    </w:rPr>
                    <w:t>ТР</w:t>
                  </w:r>
                  <w:proofErr w:type="gramEnd"/>
                  <w:r w:rsidRPr="00B4523A">
                    <w:rPr>
                      <w:sz w:val="22"/>
                    </w:rPr>
                    <w:t xml:space="preserve"> ТС 021/2011 Технический регламент Таможенного союза "О безопасности пищевой продукции", иметь сопроводительные документы, подтверждающие их безопасность и качество.</w:t>
                  </w:r>
                  <w:r w:rsidRPr="00B4523A">
                    <w:rPr>
                      <w:sz w:val="22"/>
                    </w:rPr>
                    <w:br/>
                    <w:t xml:space="preserve">6.2 Микробиологические показатели </w:t>
                  </w:r>
                  <w:r>
                    <w:rPr>
                      <w:sz w:val="22"/>
                    </w:rPr>
                    <w:t>«Чай с сахаром 200 г»</w:t>
                  </w:r>
                  <w:r w:rsidRPr="00B4523A">
                    <w:rPr>
                      <w:sz w:val="22"/>
                    </w:rPr>
                    <w:t xml:space="preserve"> должны соответствовать требованиям ТР ТС 021/2011 Технический регламент Таможенного союза «О безопасности пищевой продукции» или гигиеническим нормативам, установленным в соответствии с нормативными правовыми актами или нормативными документами, действующими в Российской Федерации.</w:t>
                  </w:r>
                </w:p>
              </w:tc>
            </w:tr>
            <w:tr w:rsidR="00B4523A" w:rsidRPr="00B4523A" w:rsidTr="00B4523A">
              <w:tc>
                <w:tcPr>
                  <w:tcW w:w="82" w:type="dxa"/>
                  <w:shd w:val="clear" w:color="FFFFFF" w:fill="auto"/>
                  <w:vAlign w:val="bottom"/>
                </w:tcPr>
                <w:p w:rsidR="00B4523A" w:rsidRPr="00B4523A" w:rsidRDefault="00B4523A" w:rsidP="00B4523A"/>
              </w:tc>
              <w:tc>
                <w:tcPr>
                  <w:tcW w:w="840" w:type="dxa"/>
                  <w:shd w:val="clear" w:color="FFFFFF" w:fill="auto"/>
                  <w:vAlign w:val="bottom"/>
                </w:tcPr>
                <w:p w:rsidR="00B4523A" w:rsidRPr="00B4523A" w:rsidRDefault="00B4523A" w:rsidP="00B4523A">
                  <w:pPr>
                    <w:jc w:val="center"/>
                  </w:pPr>
                </w:p>
              </w:tc>
              <w:tc>
                <w:tcPr>
                  <w:tcW w:w="4161" w:type="dxa"/>
                  <w:gridSpan w:val="2"/>
                  <w:shd w:val="clear" w:color="FFFFFF" w:fill="auto"/>
                  <w:vAlign w:val="bottom"/>
                </w:tcPr>
                <w:p w:rsidR="00B4523A" w:rsidRPr="00B4523A" w:rsidRDefault="00B4523A" w:rsidP="00B4523A"/>
              </w:tc>
              <w:tc>
                <w:tcPr>
                  <w:tcW w:w="1116" w:type="dxa"/>
                  <w:shd w:val="clear" w:color="FFFFFF" w:fill="auto"/>
                  <w:vAlign w:val="bottom"/>
                </w:tcPr>
                <w:p w:rsidR="00B4523A" w:rsidRPr="00B4523A" w:rsidRDefault="00B4523A" w:rsidP="00B4523A"/>
              </w:tc>
              <w:tc>
                <w:tcPr>
                  <w:tcW w:w="1063" w:type="dxa"/>
                  <w:shd w:val="clear" w:color="FFFFFF" w:fill="auto"/>
                  <w:vAlign w:val="bottom"/>
                </w:tcPr>
                <w:p w:rsidR="00B4523A" w:rsidRPr="00B4523A" w:rsidRDefault="00B4523A" w:rsidP="00B4523A"/>
              </w:tc>
              <w:tc>
                <w:tcPr>
                  <w:tcW w:w="1116" w:type="dxa"/>
                  <w:shd w:val="clear" w:color="FFFFFF" w:fill="auto"/>
                  <w:vAlign w:val="bottom"/>
                </w:tcPr>
                <w:p w:rsidR="00B4523A" w:rsidRPr="00B4523A" w:rsidRDefault="00B4523A" w:rsidP="00B4523A"/>
              </w:tc>
              <w:tc>
                <w:tcPr>
                  <w:tcW w:w="917" w:type="dxa"/>
                  <w:shd w:val="clear" w:color="FFFFFF" w:fill="auto"/>
                  <w:vAlign w:val="bottom"/>
                </w:tcPr>
                <w:p w:rsidR="00B4523A" w:rsidRPr="00B4523A" w:rsidRDefault="00B4523A" w:rsidP="00B4523A"/>
              </w:tc>
            </w:tr>
            <w:tr w:rsidR="00B4523A" w:rsidRPr="00B4523A" w:rsidTr="00B4523A">
              <w:tc>
                <w:tcPr>
                  <w:tcW w:w="82" w:type="dxa"/>
                  <w:shd w:val="clear" w:color="FFFFFF" w:fill="auto"/>
                  <w:vAlign w:val="bottom"/>
                </w:tcPr>
                <w:p w:rsidR="00B4523A" w:rsidRPr="00B4523A" w:rsidRDefault="00B4523A" w:rsidP="00B4523A"/>
              </w:tc>
              <w:tc>
                <w:tcPr>
                  <w:tcW w:w="9213" w:type="dxa"/>
                  <w:gridSpan w:val="7"/>
                  <w:shd w:val="clear" w:color="FFFFFF" w:fill="auto"/>
                  <w:vAlign w:val="bottom"/>
                </w:tcPr>
                <w:p w:rsidR="00B4523A" w:rsidRPr="00B4523A" w:rsidRDefault="00B4523A" w:rsidP="00B4523A">
                  <w:pPr>
                    <w:jc w:val="center"/>
                  </w:pPr>
                  <w:r w:rsidRPr="00B4523A">
                    <w:rPr>
                      <w:sz w:val="22"/>
                    </w:rPr>
                    <w:t>7. ПИЩЕВАЯ ЦЕННОСТЬ (на выход -  200 г)</w:t>
                  </w:r>
                </w:p>
              </w:tc>
            </w:tr>
          </w:tbl>
          <w:tbl>
            <w:tblPr>
              <w:tblStyle w:val="TableStyle1"/>
              <w:tblW w:w="9658" w:type="dxa"/>
              <w:tblInd w:w="0" w:type="dxa"/>
              <w:tblLayout w:type="fixed"/>
              <w:tblLook w:val="04A0" w:firstRow="1" w:lastRow="0" w:firstColumn="1" w:lastColumn="0" w:noHBand="0" w:noVBand="1"/>
            </w:tblPr>
            <w:tblGrid>
              <w:gridCol w:w="210"/>
              <w:gridCol w:w="1181"/>
              <w:gridCol w:w="1181"/>
              <w:gridCol w:w="1181"/>
              <w:gridCol w:w="1181"/>
              <w:gridCol w:w="1181"/>
              <w:gridCol w:w="1181"/>
              <w:gridCol w:w="1181"/>
              <w:gridCol w:w="1181"/>
            </w:tblGrid>
            <w:tr w:rsidR="00B4523A" w:rsidRPr="00B4523A" w:rsidTr="004B360F">
              <w:tc>
                <w:tcPr>
                  <w:tcW w:w="210" w:type="dxa"/>
                  <w:shd w:val="clear" w:color="FFFFFF" w:fill="auto"/>
                  <w:vAlign w:val="bottom"/>
                </w:tcPr>
                <w:p w:rsidR="00B4523A" w:rsidRPr="00B4523A" w:rsidRDefault="00B4523A" w:rsidP="00B4523A"/>
              </w:tc>
              <w:tc>
                <w:tcPr>
                  <w:tcW w:w="1181" w:type="dxa"/>
                  <w:shd w:val="clear" w:color="FFFFFF" w:fill="auto"/>
                  <w:vAlign w:val="bottom"/>
                </w:tcPr>
                <w:p w:rsidR="00B4523A" w:rsidRPr="00B4523A" w:rsidRDefault="00B4523A" w:rsidP="00B4523A">
                  <w:pPr>
                    <w:jc w:val="center"/>
                  </w:pPr>
                </w:p>
              </w:tc>
              <w:tc>
                <w:tcPr>
                  <w:tcW w:w="1181" w:type="dxa"/>
                  <w:shd w:val="clear" w:color="FFFFFF" w:fill="auto"/>
                  <w:vAlign w:val="bottom"/>
                </w:tcPr>
                <w:p w:rsidR="00B4523A" w:rsidRPr="00B4523A" w:rsidRDefault="00B4523A" w:rsidP="00B4523A">
                  <w:pPr>
                    <w:jc w:val="center"/>
                  </w:pPr>
                </w:p>
              </w:tc>
              <w:tc>
                <w:tcPr>
                  <w:tcW w:w="1181" w:type="dxa"/>
                  <w:shd w:val="clear" w:color="FFFFFF" w:fill="auto"/>
                  <w:vAlign w:val="bottom"/>
                </w:tcPr>
                <w:p w:rsidR="00B4523A" w:rsidRPr="00B4523A" w:rsidRDefault="00B4523A" w:rsidP="00B4523A">
                  <w:pPr>
                    <w:jc w:val="center"/>
                  </w:pPr>
                </w:p>
              </w:tc>
              <w:tc>
                <w:tcPr>
                  <w:tcW w:w="1181" w:type="dxa"/>
                  <w:shd w:val="clear" w:color="FFFFFF" w:fill="auto"/>
                  <w:vAlign w:val="bottom"/>
                </w:tcPr>
                <w:p w:rsidR="00B4523A" w:rsidRPr="00B4523A" w:rsidRDefault="00B4523A" w:rsidP="00B4523A">
                  <w:pPr>
                    <w:jc w:val="center"/>
                  </w:pPr>
                </w:p>
              </w:tc>
              <w:tc>
                <w:tcPr>
                  <w:tcW w:w="1181" w:type="dxa"/>
                  <w:shd w:val="clear" w:color="FFFFFF" w:fill="auto"/>
                  <w:vAlign w:val="bottom"/>
                </w:tcPr>
                <w:p w:rsidR="00B4523A" w:rsidRPr="00B4523A" w:rsidRDefault="00B4523A" w:rsidP="00B4523A">
                  <w:pPr>
                    <w:jc w:val="center"/>
                  </w:pPr>
                </w:p>
              </w:tc>
              <w:tc>
                <w:tcPr>
                  <w:tcW w:w="1181" w:type="dxa"/>
                  <w:shd w:val="clear" w:color="FFFFFF" w:fill="auto"/>
                  <w:vAlign w:val="bottom"/>
                </w:tcPr>
                <w:p w:rsidR="00B4523A" w:rsidRPr="00B4523A" w:rsidRDefault="00B4523A" w:rsidP="00B4523A">
                  <w:pPr>
                    <w:jc w:val="center"/>
                  </w:pPr>
                </w:p>
              </w:tc>
              <w:tc>
                <w:tcPr>
                  <w:tcW w:w="1181" w:type="dxa"/>
                  <w:shd w:val="clear" w:color="FFFFFF" w:fill="auto"/>
                  <w:vAlign w:val="bottom"/>
                </w:tcPr>
                <w:p w:rsidR="00B4523A" w:rsidRPr="00B4523A" w:rsidRDefault="00B4523A" w:rsidP="00B4523A">
                  <w:pPr>
                    <w:jc w:val="center"/>
                  </w:pPr>
                </w:p>
              </w:tc>
              <w:tc>
                <w:tcPr>
                  <w:tcW w:w="1181" w:type="dxa"/>
                  <w:shd w:val="clear" w:color="FFFFFF" w:fill="auto"/>
                  <w:vAlign w:val="bottom"/>
                </w:tcPr>
                <w:p w:rsidR="00B4523A" w:rsidRPr="00B4523A" w:rsidRDefault="00B4523A" w:rsidP="00B4523A">
                  <w:pPr>
                    <w:jc w:val="center"/>
                  </w:pPr>
                </w:p>
              </w:tc>
            </w:tr>
            <w:tr w:rsidR="00B4523A" w:rsidRPr="00B4523A" w:rsidTr="004B360F">
              <w:tc>
                <w:tcPr>
                  <w:tcW w:w="210" w:type="dxa"/>
                  <w:shd w:val="clear" w:color="FFFFFF" w:fill="auto"/>
                  <w:vAlign w:val="bottom"/>
                </w:tcPr>
                <w:p w:rsidR="00B4523A" w:rsidRPr="00B4523A" w:rsidRDefault="00B4523A" w:rsidP="00B4523A"/>
              </w:tc>
              <w:tc>
                <w:tcPr>
                  <w:tcW w:w="11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FF" w:fill="auto"/>
                  <w:vAlign w:val="bottom"/>
                </w:tcPr>
                <w:p w:rsidR="00B4523A" w:rsidRPr="00B4523A" w:rsidRDefault="00B4523A" w:rsidP="00B4523A">
                  <w:pPr>
                    <w:jc w:val="center"/>
                  </w:pPr>
                  <w:r w:rsidRPr="00B4523A">
                    <w:rPr>
                      <w:sz w:val="14"/>
                      <w:szCs w:val="14"/>
                    </w:rPr>
                    <w:t>Углеводы,</w:t>
                  </w:r>
                  <w:r w:rsidRPr="00B4523A">
                    <w:rPr>
                      <w:sz w:val="14"/>
                      <w:szCs w:val="14"/>
                    </w:rPr>
                    <w:br/>
                  </w:r>
                  <w:proofErr w:type="gramStart"/>
                  <w:r w:rsidRPr="00B4523A">
                    <w:rPr>
                      <w:sz w:val="14"/>
                      <w:szCs w:val="14"/>
                    </w:rPr>
                    <w:t>г</w:t>
                  </w:r>
                  <w:proofErr w:type="gramEnd"/>
                </w:p>
              </w:tc>
              <w:tc>
                <w:tcPr>
                  <w:tcW w:w="11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FF" w:fill="auto"/>
                  <w:vAlign w:val="bottom"/>
                </w:tcPr>
                <w:p w:rsidR="00B4523A" w:rsidRPr="00B4523A" w:rsidRDefault="00B4523A" w:rsidP="00B4523A">
                  <w:pPr>
                    <w:jc w:val="center"/>
                  </w:pPr>
                  <w:r w:rsidRPr="00B4523A">
                    <w:rPr>
                      <w:sz w:val="14"/>
                      <w:szCs w:val="14"/>
                    </w:rPr>
                    <w:t>Калорийность,</w:t>
                  </w:r>
                  <w:r w:rsidRPr="00B4523A">
                    <w:rPr>
                      <w:sz w:val="14"/>
                      <w:szCs w:val="14"/>
                    </w:rPr>
                    <w:br/>
                  </w:r>
                  <w:proofErr w:type="gramStart"/>
                  <w:r w:rsidRPr="00B4523A">
                    <w:rPr>
                      <w:sz w:val="14"/>
                      <w:szCs w:val="14"/>
                    </w:rPr>
                    <w:t>ккал</w:t>
                  </w:r>
                  <w:proofErr w:type="gramEnd"/>
                </w:p>
              </w:tc>
              <w:tc>
                <w:tcPr>
                  <w:tcW w:w="11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FF" w:fill="auto"/>
                  <w:vAlign w:val="bottom"/>
                </w:tcPr>
                <w:p w:rsidR="00B4523A" w:rsidRPr="00B4523A" w:rsidRDefault="00B4523A" w:rsidP="00B4523A">
                  <w:pPr>
                    <w:jc w:val="center"/>
                  </w:pPr>
                  <w:r w:rsidRPr="00B4523A">
                    <w:rPr>
                      <w:sz w:val="14"/>
                      <w:szCs w:val="14"/>
                    </w:rPr>
                    <w:t>Магний,</w:t>
                  </w:r>
                  <w:r w:rsidRPr="00B4523A">
                    <w:rPr>
                      <w:sz w:val="14"/>
                      <w:szCs w:val="14"/>
                    </w:rPr>
                    <w:br/>
                    <w:t>мг</w:t>
                  </w:r>
                </w:p>
              </w:tc>
              <w:tc>
                <w:tcPr>
                  <w:tcW w:w="11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FF" w:fill="auto"/>
                  <w:vAlign w:val="bottom"/>
                </w:tcPr>
                <w:p w:rsidR="00B4523A" w:rsidRPr="00B4523A" w:rsidRDefault="00B4523A" w:rsidP="00B4523A">
                  <w:pPr>
                    <w:jc w:val="center"/>
                  </w:pPr>
                  <w:r w:rsidRPr="00B4523A">
                    <w:rPr>
                      <w:sz w:val="14"/>
                      <w:szCs w:val="14"/>
                    </w:rPr>
                    <w:t>Фосфор,</w:t>
                  </w:r>
                  <w:r w:rsidRPr="00B4523A">
                    <w:rPr>
                      <w:sz w:val="14"/>
                      <w:szCs w:val="14"/>
                    </w:rPr>
                    <w:br/>
                    <w:t>мг</w:t>
                  </w:r>
                </w:p>
              </w:tc>
              <w:tc>
                <w:tcPr>
                  <w:tcW w:w="11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FF" w:fill="auto"/>
                  <w:vAlign w:val="bottom"/>
                </w:tcPr>
                <w:p w:rsidR="00B4523A" w:rsidRPr="00B4523A" w:rsidRDefault="00B4523A" w:rsidP="00B4523A">
                  <w:pPr>
                    <w:jc w:val="center"/>
                  </w:pPr>
                  <w:r w:rsidRPr="00B4523A">
                    <w:rPr>
                      <w:sz w:val="14"/>
                      <w:szCs w:val="14"/>
                    </w:rPr>
                    <w:t>Витамин B1,</w:t>
                  </w:r>
                  <w:r w:rsidRPr="00B4523A">
                    <w:rPr>
                      <w:sz w:val="14"/>
                      <w:szCs w:val="14"/>
                    </w:rPr>
                    <w:br/>
                    <w:t>мг</w:t>
                  </w:r>
                </w:p>
              </w:tc>
              <w:tc>
                <w:tcPr>
                  <w:tcW w:w="11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FF" w:fill="auto"/>
                  <w:vAlign w:val="bottom"/>
                </w:tcPr>
                <w:p w:rsidR="00B4523A" w:rsidRPr="00B4523A" w:rsidRDefault="00B4523A" w:rsidP="00B4523A">
                  <w:pPr>
                    <w:jc w:val="center"/>
                  </w:pPr>
                  <w:proofErr w:type="spellStart"/>
                  <w:r w:rsidRPr="00B4523A">
                    <w:rPr>
                      <w:sz w:val="14"/>
                      <w:szCs w:val="14"/>
                    </w:rPr>
                    <w:t>Fe</w:t>
                  </w:r>
                  <w:proofErr w:type="spellEnd"/>
                  <w:r w:rsidRPr="00B4523A">
                    <w:rPr>
                      <w:sz w:val="14"/>
                      <w:szCs w:val="14"/>
                    </w:rPr>
                    <w:t>,</w:t>
                  </w:r>
                  <w:r w:rsidRPr="00B4523A">
                    <w:rPr>
                      <w:sz w:val="14"/>
                      <w:szCs w:val="14"/>
                    </w:rPr>
                    <w:br/>
                    <w:t>мг</w:t>
                  </w:r>
                </w:p>
              </w:tc>
              <w:tc>
                <w:tcPr>
                  <w:tcW w:w="11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FF" w:fill="auto"/>
                  <w:vAlign w:val="bottom"/>
                </w:tcPr>
                <w:p w:rsidR="00B4523A" w:rsidRPr="00B4523A" w:rsidRDefault="00B4523A" w:rsidP="00B4523A">
                  <w:pPr>
                    <w:jc w:val="center"/>
                  </w:pPr>
                  <w:proofErr w:type="spellStart"/>
                  <w:r w:rsidRPr="00B4523A">
                    <w:rPr>
                      <w:sz w:val="14"/>
                      <w:szCs w:val="14"/>
                    </w:rPr>
                    <w:t>Ca</w:t>
                  </w:r>
                  <w:proofErr w:type="spellEnd"/>
                  <w:r w:rsidRPr="00B4523A">
                    <w:rPr>
                      <w:sz w:val="14"/>
                      <w:szCs w:val="14"/>
                    </w:rPr>
                    <w:t>,</w:t>
                  </w:r>
                  <w:r w:rsidRPr="00B4523A">
                    <w:rPr>
                      <w:sz w:val="14"/>
                      <w:szCs w:val="14"/>
                    </w:rPr>
                    <w:br/>
                    <w:t>мг</w:t>
                  </w:r>
                </w:p>
              </w:tc>
              <w:tc>
                <w:tcPr>
                  <w:tcW w:w="11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FF" w:fill="auto"/>
                  <w:vAlign w:val="bottom"/>
                </w:tcPr>
                <w:p w:rsidR="00B4523A" w:rsidRPr="00B4523A" w:rsidRDefault="00B4523A" w:rsidP="00B4523A">
                  <w:pPr>
                    <w:jc w:val="center"/>
                  </w:pPr>
                  <w:r w:rsidRPr="00B4523A">
                    <w:rPr>
                      <w:sz w:val="14"/>
                      <w:szCs w:val="14"/>
                    </w:rPr>
                    <w:t>Витамин</w:t>
                  </w:r>
                  <w:proofErr w:type="gramStart"/>
                  <w:r w:rsidRPr="00B4523A">
                    <w:rPr>
                      <w:sz w:val="14"/>
                      <w:szCs w:val="14"/>
                    </w:rPr>
                    <w:t xml:space="preserve"> С</w:t>
                  </w:r>
                  <w:proofErr w:type="gramEnd"/>
                  <w:r w:rsidRPr="00B4523A">
                    <w:rPr>
                      <w:sz w:val="14"/>
                      <w:szCs w:val="14"/>
                    </w:rPr>
                    <w:t>,</w:t>
                  </w:r>
                  <w:r w:rsidRPr="00B4523A">
                    <w:rPr>
                      <w:sz w:val="14"/>
                      <w:szCs w:val="14"/>
                    </w:rPr>
                    <w:br/>
                    <w:t>мг</w:t>
                  </w:r>
                </w:p>
              </w:tc>
            </w:tr>
            <w:tr w:rsidR="004B360F" w:rsidRPr="00B4523A" w:rsidTr="004B360F">
              <w:tc>
                <w:tcPr>
                  <w:tcW w:w="210" w:type="dxa"/>
                  <w:shd w:val="clear" w:color="FFFFFF" w:fill="auto"/>
                  <w:vAlign w:val="bottom"/>
                </w:tcPr>
                <w:p w:rsidR="004B360F" w:rsidRPr="004B360F" w:rsidRDefault="004B360F" w:rsidP="004B360F">
                  <w:pPr>
                    <w:jc w:val="center"/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11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FF" w:fill="auto"/>
                  <w:vAlign w:val="center"/>
                </w:tcPr>
                <w:p w:rsidR="004B360F" w:rsidRPr="004B360F" w:rsidRDefault="004B360F" w:rsidP="004B360F">
                  <w:pPr>
                    <w:jc w:val="center"/>
                    <w:rPr>
                      <w:sz w:val="14"/>
                      <w:szCs w:val="14"/>
                    </w:rPr>
                  </w:pPr>
                  <w:r w:rsidRPr="004B360F">
                    <w:rPr>
                      <w:sz w:val="14"/>
                      <w:szCs w:val="14"/>
                    </w:rPr>
                    <w:t>12,20</w:t>
                  </w:r>
                </w:p>
              </w:tc>
              <w:tc>
                <w:tcPr>
                  <w:tcW w:w="11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FF" w:fill="auto"/>
                  <w:vAlign w:val="center"/>
                </w:tcPr>
                <w:p w:rsidR="004B360F" w:rsidRPr="004B360F" w:rsidRDefault="004B360F" w:rsidP="004B360F">
                  <w:pPr>
                    <w:jc w:val="center"/>
                    <w:rPr>
                      <w:sz w:val="14"/>
                      <w:szCs w:val="14"/>
                    </w:rPr>
                  </w:pPr>
                  <w:r w:rsidRPr="004B360F">
                    <w:rPr>
                      <w:sz w:val="14"/>
                      <w:szCs w:val="14"/>
                    </w:rPr>
                    <w:t>48,78</w:t>
                  </w:r>
                </w:p>
              </w:tc>
              <w:tc>
                <w:tcPr>
                  <w:tcW w:w="11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FF" w:fill="auto"/>
                  <w:vAlign w:val="bottom"/>
                </w:tcPr>
                <w:p w:rsidR="004B360F" w:rsidRPr="00B4523A" w:rsidRDefault="004B360F" w:rsidP="00B4523A">
                  <w:pPr>
                    <w:jc w:val="center"/>
                  </w:pPr>
                  <w:r w:rsidRPr="00B4523A">
                    <w:rPr>
                      <w:sz w:val="14"/>
                      <w:szCs w:val="14"/>
                    </w:rPr>
                    <w:t>4,400</w:t>
                  </w:r>
                </w:p>
              </w:tc>
              <w:tc>
                <w:tcPr>
                  <w:tcW w:w="11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FF" w:fill="auto"/>
                  <w:vAlign w:val="bottom"/>
                </w:tcPr>
                <w:p w:rsidR="004B360F" w:rsidRPr="00B4523A" w:rsidRDefault="004B360F" w:rsidP="00B4523A">
                  <w:pPr>
                    <w:jc w:val="center"/>
                  </w:pPr>
                  <w:r w:rsidRPr="00B4523A">
                    <w:rPr>
                      <w:sz w:val="14"/>
                      <w:szCs w:val="14"/>
                    </w:rPr>
                    <w:t>8,240</w:t>
                  </w:r>
                </w:p>
              </w:tc>
              <w:tc>
                <w:tcPr>
                  <w:tcW w:w="11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FF" w:fill="auto"/>
                  <w:vAlign w:val="bottom"/>
                </w:tcPr>
                <w:p w:rsidR="004B360F" w:rsidRPr="00B4523A" w:rsidRDefault="004B360F" w:rsidP="00B4523A">
                  <w:pPr>
                    <w:jc w:val="center"/>
                  </w:pPr>
                  <w:r w:rsidRPr="00B4523A">
                    <w:rPr>
                      <w:sz w:val="14"/>
                      <w:szCs w:val="14"/>
                    </w:rPr>
                    <w:t>0,001</w:t>
                  </w:r>
                </w:p>
              </w:tc>
              <w:tc>
                <w:tcPr>
                  <w:tcW w:w="11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FF" w:fill="auto"/>
                  <w:vAlign w:val="bottom"/>
                </w:tcPr>
                <w:p w:rsidR="004B360F" w:rsidRPr="00B4523A" w:rsidRDefault="004B360F" w:rsidP="00B4523A">
                  <w:pPr>
                    <w:jc w:val="center"/>
                  </w:pPr>
                  <w:r w:rsidRPr="00B4523A">
                    <w:rPr>
                      <w:sz w:val="14"/>
                      <w:szCs w:val="14"/>
                    </w:rPr>
                    <w:t>0,850</w:t>
                  </w:r>
                </w:p>
              </w:tc>
              <w:tc>
                <w:tcPr>
                  <w:tcW w:w="11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FF" w:fill="auto"/>
                  <w:vAlign w:val="bottom"/>
                </w:tcPr>
                <w:p w:rsidR="004B360F" w:rsidRPr="00B4523A" w:rsidRDefault="004B360F" w:rsidP="00B4523A">
                  <w:pPr>
                    <w:jc w:val="center"/>
                  </w:pPr>
                  <w:r w:rsidRPr="00B4523A">
                    <w:rPr>
                      <w:sz w:val="14"/>
                      <w:szCs w:val="14"/>
                    </w:rPr>
                    <w:t>4,950</w:t>
                  </w:r>
                </w:p>
              </w:tc>
              <w:tc>
                <w:tcPr>
                  <w:tcW w:w="11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FF" w:fill="auto"/>
                  <w:vAlign w:val="bottom"/>
                </w:tcPr>
                <w:p w:rsidR="004B360F" w:rsidRPr="00B4523A" w:rsidRDefault="004B360F" w:rsidP="00B4523A">
                  <w:pPr>
                    <w:jc w:val="center"/>
                  </w:pPr>
                  <w:r w:rsidRPr="00B4523A">
                    <w:rPr>
                      <w:sz w:val="14"/>
                      <w:szCs w:val="14"/>
                    </w:rPr>
                    <w:t>0,100</w:t>
                  </w:r>
                </w:p>
              </w:tc>
            </w:tr>
          </w:tbl>
          <w:tbl>
            <w:tblPr>
              <w:tblStyle w:val="TableStyle2"/>
              <w:tblW w:w="0" w:type="auto"/>
              <w:tblInd w:w="0" w:type="dxa"/>
              <w:tblLayout w:type="fixed"/>
              <w:tblLook w:val="04A0" w:firstRow="1" w:lastRow="0" w:firstColumn="1" w:lastColumn="0" w:noHBand="0" w:noVBand="1"/>
            </w:tblPr>
            <w:tblGrid>
              <w:gridCol w:w="210"/>
              <w:gridCol w:w="840"/>
              <w:gridCol w:w="2048"/>
              <w:gridCol w:w="2113"/>
              <w:gridCol w:w="2179"/>
              <w:gridCol w:w="1116"/>
              <w:gridCol w:w="1260"/>
              <w:gridCol w:w="945"/>
            </w:tblGrid>
            <w:tr w:rsidR="00B4523A" w:rsidRPr="00B4523A" w:rsidTr="00470C7F">
              <w:trPr>
                <w:gridAfter w:val="1"/>
                <w:wAfter w:w="360" w:type="dxa"/>
              </w:trPr>
              <w:tc>
                <w:tcPr>
                  <w:tcW w:w="210" w:type="dxa"/>
                  <w:shd w:val="clear" w:color="FFFFFF" w:fill="auto"/>
                  <w:vAlign w:val="bottom"/>
                </w:tcPr>
                <w:p w:rsidR="00B4523A" w:rsidRPr="00B4523A" w:rsidRDefault="00B4523A" w:rsidP="00B4523A"/>
              </w:tc>
              <w:tc>
                <w:tcPr>
                  <w:tcW w:w="840" w:type="dxa"/>
                  <w:shd w:val="clear" w:color="FFFFFF" w:fill="auto"/>
                  <w:vAlign w:val="bottom"/>
                </w:tcPr>
                <w:p w:rsidR="00B4523A" w:rsidRPr="00B4523A" w:rsidRDefault="00B4523A" w:rsidP="00B4523A"/>
              </w:tc>
              <w:tc>
                <w:tcPr>
                  <w:tcW w:w="2048" w:type="dxa"/>
                  <w:shd w:val="clear" w:color="FFFFFF" w:fill="auto"/>
                  <w:vAlign w:val="bottom"/>
                </w:tcPr>
                <w:p w:rsidR="00B4523A" w:rsidRPr="00B4523A" w:rsidRDefault="00B4523A" w:rsidP="00B4523A"/>
              </w:tc>
              <w:tc>
                <w:tcPr>
                  <w:tcW w:w="2113" w:type="dxa"/>
                  <w:shd w:val="clear" w:color="FFFFFF" w:fill="auto"/>
                  <w:vAlign w:val="bottom"/>
                </w:tcPr>
                <w:p w:rsidR="00B4523A" w:rsidRPr="00B4523A" w:rsidRDefault="00B4523A" w:rsidP="00B4523A"/>
              </w:tc>
              <w:tc>
                <w:tcPr>
                  <w:tcW w:w="2179" w:type="dxa"/>
                  <w:shd w:val="clear" w:color="FFFFFF" w:fill="auto"/>
                  <w:vAlign w:val="bottom"/>
                </w:tcPr>
                <w:p w:rsidR="00B4523A" w:rsidRPr="00B4523A" w:rsidRDefault="00B4523A" w:rsidP="00B4523A"/>
              </w:tc>
              <w:tc>
                <w:tcPr>
                  <w:tcW w:w="1116" w:type="dxa"/>
                  <w:shd w:val="clear" w:color="FFFFFF" w:fill="auto"/>
                  <w:vAlign w:val="bottom"/>
                </w:tcPr>
                <w:p w:rsidR="00B4523A" w:rsidRPr="00B4523A" w:rsidRDefault="00B4523A" w:rsidP="00B4523A"/>
              </w:tc>
              <w:tc>
                <w:tcPr>
                  <w:tcW w:w="1260" w:type="dxa"/>
                  <w:shd w:val="clear" w:color="FFFFFF" w:fill="auto"/>
                  <w:vAlign w:val="bottom"/>
                </w:tcPr>
                <w:p w:rsidR="00B4523A" w:rsidRPr="00B4523A" w:rsidRDefault="00B4523A" w:rsidP="00B4523A"/>
              </w:tc>
            </w:tr>
            <w:tr w:rsidR="00B4523A" w:rsidRPr="00B4523A" w:rsidTr="00470C7F">
              <w:tc>
                <w:tcPr>
                  <w:tcW w:w="210" w:type="dxa"/>
                  <w:shd w:val="clear" w:color="FFFFFF" w:fill="auto"/>
                  <w:vAlign w:val="bottom"/>
                </w:tcPr>
                <w:p w:rsidR="00B4523A" w:rsidRPr="00B4523A" w:rsidRDefault="00B4523A" w:rsidP="00B4523A"/>
              </w:tc>
              <w:tc>
                <w:tcPr>
                  <w:tcW w:w="10501" w:type="dxa"/>
                  <w:gridSpan w:val="7"/>
                  <w:shd w:val="clear" w:color="FFFFFF" w:fill="auto"/>
                  <w:vAlign w:val="bottom"/>
                </w:tcPr>
                <w:p w:rsidR="00B4523A" w:rsidRPr="00B4523A" w:rsidRDefault="00B4523A" w:rsidP="00B4523A">
                  <w:proofErr w:type="gramStart"/>
                  <w:r w:rsidRPr="00B4523A">
                    <w:rPr>
                      <w:sz w:val="22"/>
                    </w:rPr>
                    <w:t>Ответственный</w:t>
                  </w:r>
                  <w:proofErr w:type="gramEnd"/>
                  <w:r w:rsidRPr="00B4523A">
                    <w:rPr>
                      <w:sz w:val="22"/>
                    </w:rPr>
                    <w:t xml:space="preserve"> за оформление ТТК</w:t>
                  </w:r>
                </w:p>
              </w:tc>
            </w:tr>
            <w:tr w:rsidR="00B4523A" w:rsidRPr="00B4523A" w:rsidTr="00470C7F">
              <w:trPr>
                <w:gridAfter w:val="1"/>
                <w:wAfter w:w="360" w:type="dxa"/>
              </w:trPr>
              <w:tc>
                <w:tcPr>
                  <w:tcW w:w="210" w:type="dxa"/>
                  <w:shd w:val="clear" w:color="FFFFFF" w:fill="auto"/>
                  <w:vAlign w:val="bottom"/>
                </w:tcPr>
                <w:p w:rsidR="00B4523A" w:rsidRPr="00B4523A" w:rsidRDefault="00B4523A" w:rsidP="00B4523A"/>
              </w:tc>
              <w:tc>
                <w:tcPr>
                  <w:tcW w:w="840" w:type="dxa"/>
                  <w:shd w:val="clear" w:color="FFFFFF" w:fill="auto"/>
                  <w:vAlign w:val="bottom"/>
                </w:tcPr>
                <w:p w:rsidR="00B4523A" w:rsidRPr="00B4523A" w:rsidRDefault="00B4523A" w:rsidP="00B4523A"/>
              </w:tc>
              <w:tc>
                <w:tcPr>
                  <w:tcW w:w="2048" w:type="dxa"/>
                  <w:shd w:val="clear" w:color="FFFFFF" w:fill="auto"/>
                  <w:vAlign w:val="bottom"/>
                </w:tcPr>
                <w:p w:rsidR="00B4523A" w:rsidRPr="00B4523A" w:rsidRDefault="00B4523A" w:rsidP="00B4523A"/>
              </w:tc>
              <w:tc>
                <w:tcPr>
                  <w:tcW w:w="2113" w:type="dxa"/>
                  <w:shd w:val="clear" w:color="FFFFFF" w:fill="auto"/>
                  <w:vAlign w:val="bottom"/>
                </w:tcPr>
                <w:p w:rsidR="00B4523A" w:rsidRPr="00B4523A" w:rsidRDefault="00B4523A" w:rsidP="00B4523A"/>
              </w:tc>
              <w:tc>
                <w:tcPr>
                  <w:tcW w:w="4555" w:type="dxa"/>
                  <w:gridSpan w:val="3"/>
                  <w:shd w:val="clear" w:color="FFFFFF" w:fill="auto"/>
                  <w:vAlign w:val="bottom"/>
                </w:tcPr>
                <w:p w:rsidR="00B4523A" w:rsidRPr="00B4523A" w:rsidRDefault="00B4523A" w:rsidP="00B4523A">
                  <w:pPr>
                    <w:jc w:val="right"/>
                  </w:pPr>
                </w:p>
              </w:tc>
            </w:tr>
          </w:tbl>
          <w:p w:rsidR="00B4523A" w:rsidRPr="00B4523A" w:rsidRDefault="00B4523A" w:rsidP="00B4523A">
            <w:pPr>
              <w:spacing w:after="160" w:line="259" w:lineRule="auto"/>
              <w:rPr>
                <w:rFonts w:eastAsiaTheme="minorEastAsia" w:cs="Times New Roman"/>
                <w:lang w:eastAsia="ru-RU"/>
              </w:rPr>
            </w:pPr>
          </w:p>
          <w:p w:rsidR="003D7F2A" w:rsidRPr="003D7F2A" w:rsidRDefault="003D7F2A" w:rsidP="003D7F2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</w:p>
        </w:tc>
      </w:tr>
      <w:tr w:rsidR="003D7F2A" w:rsidRPr="003D7F2A" w:rsidTr="00B4523A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D7F2A" w:rsidRPr="003D7F2A" w:rsidRDefault="003D7F2A" w:rsidP="003D7F2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D7F2A" w:rsidRPr="003D7F2A" w:rsidRDefault="003D7F2A" w:rsidP="003D7F2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2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D7F2A" w:rsidRPr="003D7F2A" w:rsidRDefault="003D7F2A" w:rsidP="003D7F2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85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D7F2A" w:rsidRPr="003D7F2A" w:rsidRDefault="003D7F2A" w:rsidP="003D7F2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498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3D7F2A" w:rsidRPr="003D7F2A" w:rsidRDefault="003D7F2A" w:rsidP="003D7F2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3D7F2A" w:rsidRPr="003D7F2A" w:rsidTr="00B4523A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D7F2A" w:rsidRPr="003D7F2A" w:rsidRDefault="003D7F2A" w:rsidP="003D7F2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3D7F2A" w:rsidRPr="003D7F2A" w:rsidRDefault="003D7F2A" w:rsidP="003D7F2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</w:p>
        </w:tc>
      </w:tr>
      <w:tr w:rsidR="003D7F2A" w:rsidRPr="003D7F2A" w:rsidTr="00B4523A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D7F2A" w:rsidRPr="003D7F2A" w:rsidRDefault="003D7F2A" w:rsidP="003D7F2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85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D7F2A" w:rsidRPr="003D7F2A" w:rsidRDefault="003D7F2A" w:rsidP="003D7F2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658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D7F2A" w:rsidRPr="003D7F2A" w:rsidRDefault="003D7F2A" w:rsidP="003D7F2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3D7F2A" w:rsidRPr="003D7F2A" w:rsidTr="00B4523A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D7F2A" w:rsidRPr="003D7F2A" w:rsidRDefault="003D7F2A" w:rsidP="003D7F2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D7F2A" w:rsidRPr="003D7F2A" w:rsidRDefault="003D7F2A" w:rsidP="003D7F2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</w:p>
        </w:tc>
      </w:tr>
      <w:tr w:rsidR="003D7F2A" w:rsidRPr="003D7F2A" w:rsidTr="00B4523A">
        <w:trPr>
          <w:trHeight w:hRule="exact" w:val="138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D7F2A" w:rsidRPr="003D7F2A" w:rsidRDefault="003D7F2A" w:rsidP="003D7F2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3D7F2A" w:rsidRPr="003D7F2A" w:rsidRDefault="003D7F2A" w:rsidP="003D7F2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</w:p>
        </w:tc>
      </w:tr>
      <w:tr w:rsidR="003D7F2A" w:rsidRPr="003D7F2A" w:rsidTr="00B4523A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D7F2A" w:rsidRPr="003D7F2A" w:rsidRDefault="003D7F2A" w:rsidP="003D7F2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D7F2A" w:rsidRPr="003D7F2A" w:rsidRDefault="003D7F2A" w:rsidP="003D7F2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D7F2A" w:rsidRPr="003D7F2A" w:rsidRDefault="003D7F2A" w:rsidP="003D7F2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D7F2A" w:rsidRPr="003D7F2A" w:rsidRDefault="003D7F2A" w:rsidP="003D7F2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D7F2A" w:rsidRPr="003D7F2A" w:rsidRDefault="003D7F2A" w:rsidP="003D7F2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D7F2A" w:rsidRPr="003D7F2A" w:rsidRDefault="003D7F2A" w:rsidP="003D7F2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D7F2A" w:rsidRPr="003D7F2A" w:rsidRDefault="003D7F2A" w:rsidP="003D7F2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3D7F2A" w:rsidRPr="003D7F2A" w:rsidTr="00B4523A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D7F2A" w:rsidRPr="003D7F2A" w:rsidRDefault="003D7F2A" w:rsidP="003D7F2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D7F2A" w:rsidRPr="003D7F2A" w:rsidRDefault="003D7F2A" w:rsidP="003D7F2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</w:p>
        </w:tc>
      </w:tr>
    </w:tbl>
    <w:p w:rsidR="001E4128" w:rsidRDefault="001E4128"/>
    <w:sectPr w:rsidR="001E41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7F2A"/>
    <w:rsid w:val="001E4128"/>
    <w:rsid w:val="003C50B6"/>
    <w:rsid w:val="003D7F2A"/>
    <w:rsid w:val="004B360F"/>
    <w:rsid w:val="005342B5"/>
    <w:rsid w:val="008F0354"/>
    <w:rsid w:val="00A52DC4"/>
    <w:rsid w:val="00B45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B4523A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">
    <w:name w:val="TableStyle1"/>
    <w:rsid w:val="00B4523A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2">
    <w:name w:val="TableStyle2"/>
    <w:rsid w:val="00B4523A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B4523A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">
    <w:name w:val="TableStyle1"/>
    <w:rsid w:val="00B4523A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2">
    <w:name w:val="TableStyle2"/>
    <w:rsid w:val="00B4523A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420</Words>
  <Characters>2395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Bilyauer Konstantin</dc:creator>
  <cp:lastModifiedBy>Bilyauer Konstantin</cp:lastModifiedBy>
  <cp:revision>2</cp:revision>
  <dcterms:created xsi:type="dcterms:W3CDTF">2021-08-11T13:09:00Z</dcterms:created>
  <dcterms:modified xsi:type="dcterms:W3CDTF">2021-08-11T13:09:00Z</dcterms:modified>
</cp:coreProperties>
</file>